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3D451" w14:textId="20194950" w:rsidR="00F63F67" w:rsidRPr="002D6C31" w:rsidRDefault="00B44DE2" w:rsidP="00203911">
      <w:pPr>
        <w:pStyle w:val="berschrift1"/>
      </w:pPr>
      <w:r>
        <w:t>ELTERN</w:t>
      </w:r>
      <w:r w:rsidR="00974587" w:rsidRPr="00B5126C">
        <w:t xml:space="preserve">INFO: Wenn </w:t>
      </w:r>
      <w:r w:rsidR="00670D21">
        <w:t xml:space="preserve">Lernen </w:t>
      </w:r>
      <w:r w:rsidR="00974587" w:rsidRPr="00B5126C">
        <w:t>zuhause stattfindet</w:t>
      </w:r>
    </w:p>
    <w:p w14:paraId="5762E5BD" w14:textId="77777777" w:rsidR="00B82340" w:rsidRDefault="00B82340" w:rsidP="00203911">
      <w:pPr>
        <w:sectPr w:rsidR="00B82340" w:rsidSect="00B82340">
          <w:headerReference w:type="default" r:id="rId8"/>
          <w:footerReference w:type="default" r:id="rId9"/>
          <w:headerReference w:type="first" r:id="rId10"/>
          <w:footerReference w:type="first" r:id="rId11"/>
          <w:pgSz w:w="11906" w:h="16838"/>
          <w:pgMar w:top="1134" w:right="1134" w:bottom="1134" w:left="1134" w:header="340" w:footer="567" w:gutter="0"/>
          <w:cols w:space="708"/>
          <w:titlePg/>
          <w:docGrid w:linePitch="360"/>
        </w:sectPr>
      </w:pPr>
    </w:p>
    <w:p w14:paraId="1253CD57" w14:textId="75EF9EA9" w:rsidR="003A4EA1" w:rsidRPr="003A4EA1" w:rsidRDefault="003A4EA1" w:rsidP="003A4EA1">
      <w:pPr>
        <w:pBdr>
          <w:top w:val="single" w:sz="12" w:space="1" w:color="E6501E"/>
          <w:left w:val="single" w:sz="12" w:space="4" w:color="E6501E"/>
          <w:bottom w:val="single" w:sz="12" w:space="1" w:color="E6501E"/>
          <w:right w:val="single" w:sz="12" w:space="4" w:color="E6501E"/>
        </w:pBdr>
        <w:spacing w:after="80"/>
      </w:pPr>
      <w:r w:rsidRPr="003A4EA1">
        <w:t xml:space="preserve">Liebe Eltern, </w:t>
      </w:r>
    </w:p>
    <w:p w14:paraId="55B2D4AE" w14:textId="0AD3CB1B" w:rsidR="003A4EA1" w:rsidRDefault="003A4EA1" w:rsidP="003A4EA1">
      <w:pPr>
        <w:pBdr>
          <w:top w:val="single" w:sz="12" w:space="1" w:color="E6501E"/>
          <w:left w:val="single" w:sz="12" w:space="4" w:color="E6501E"/>
          <w:bottom w:val="single" w:sz="12" w:space="1" w:color="E6501E"/>
          <w:right w:val="single" w:sz="12" w:space="4" w:color="E6501E"/>
        </w:pBdr>
        <w:spacing w:after="80"/>
      </w:pPr>
      <w:r w:rsidRPr="003A4EA1">
        <w:t>wir haben nun mehr als zwei Wochen in der für uns alle ungewöhnlichen Situation hinter uns gebracht. Arbeit</w:t>
      </w:r>
      <w:r>
        <w:t xml:space="preserve"> </w:t>
      </w:r>
      <w:r w:rsidRPr="003A4EA1">
        <w:t>und Kinderbetreuung müssen neu organisiert werden</w:t>
      </w:r>
      <w:r w:rsidR="00C355E1">
        <w:t>. U</w:t>
      </w:r>
      <w:r>
        <w:t>nser gesamtes Leben folgt völlig anderen Regeln.</w:t>
      </w:r>
      <w:r w:rsidRPr="003A4EA1">
        <w:t xml:space="preserve"> Insgesamt stellt die aktuelle Lage für uns alle eine </w:t>
      </w:r>
      <w:r w:rsidRPr="003A4EA1">
        <w:rPr>
          <w:b/>
        </w:rPr>
        <w:t>außergewöhnliche Belastungsphase</w:t>
      </w:r>
      <w:r w:rsidRPr="003A4EA1">
        <w:t xml:space="preserve"> dar</w:t>
      </w:r>
      <w:r>
        <w:t xml:space="preserve">, auch für Ihre Kinder. </w:t>
      </w:r>
    </w:p>
    <w:p w14:paraId="790FE725" w14:textId="2F4B7AA6" w:rsidR="003A4EA1" w:rsidRPr="003A4EA1" w:rsidRDefault="003A4EA1" w:rsidP="003A4EA1">
      <w:pPr>
        <w:pBdr>
          <w:top w:val="single" w:sz="12" w:space="1" w:color="E6501E"/>
          <w:left w:val="single" w:sz="12" w:space="4" w:color="E6501E"/>
          <w:bottom w:val="single" w:sz="12" w:space="1" w:color="E6501E"/>
          <w:right w:val="single" w:sz="12" w:space="4" w:color="E6501E"/>
        </w:pBdr>
        <w:spacing w:after="80"/>
      </w:pPr>
      <w:r w:rsidRPr="003A4EA1">
        <w:t xml:space="preserve">Sie haben </w:t>
      </w:r>
      <w:r>
        <w:t xml:space="preserve">von Ihrer Schule </w:t>
      </w:r>
      <w:r w:rsidRPr="003A4EA1">
        <w:t xml:space="preserve">Lernangebote für daheim erhalten. </w:t>
      </w:r>
      <w:r>
        <w:t>Wir alle wissen</w:t>
      </w:r>
      <w:r w:rsidR="00C355E1">
        <w:t>,</w:t>
      </w:r>
      <w:r>
        <w:t xml:space="preserve"> das</w:t>
      </w:r>
      <w:r w:rsidR="00C355E1">
        <w:t>s</w:t>
      </w:r>
      <w:r>
        <w:t xml:space="preserve"> Kinder</w:t>
      </w:r>
      <w:r w:rsidRPr="003A4EA1">
        <w:t xml:space="preserve"> im Unterricht </w:t>
      </w:r>
      <w:r w:rsidRPr="00C355E1">
        <w:rPr>
          <w:b/>
        </w:rPr>
        <w:t>auf unterschiedliche Weise lernen</w:t>
      </w:r>
      <w:r>
        <w:t>.</w:t>
      </w:r>
      <w:r w:rsidR="00C355E1">
        <w:t xml:space="preserve"> </w:t>
      </w:r>
      <w:r w:rsidRPr="003A4EA1">
        <w:t xml:space="preserve">Einige Kinder lernen selbständiger, andere Kinder brauchen mehr Unterstützung. </w:t>
      </w:r>
      <w:r>
        <w:t xml:space="preserve">Auch Lerntempo und Interessen sind sehr unterschiedlich. </w:t>
      </w:r>
      <w:r w:rsidRPr="003A4EA1">
        <w:t xml:space="preserve">All das ist im Unterricht in Ordnung und gilt </w:t>
      </w:r>
      <w:r>
        <w:t xml:space="preserve">nun </w:t>
      </w:r>
      <w:r w:rsidRPr="003A4EA1">
        <w:t xml:space="preserve">auch für </w:t>
      </w:r>
      <w:r>
        <w:t xml:space="preserve">das Lernen </w:t>
      </w:r>
      <w:r w:rsidR="00C355E1">
        <w:t>zu</w:t>
      </w:r>
      <w:r w:rsidRPr="003A4EA1">
        <w:t>hause.</w:t>
      </w:r>
    </w:p>
    <w:p w14:paraId="055DD0B7" w14:textId="77777777" w:rsidR="00C355E1" w:rsidRDefault="00C355E1" w:rsidP="003A4EA1">
      <w:pPr>
        <w:pBdr>
          <w:top w:val="single" w:sz="12" w:space="1" w:color="E6501E"/>
          <w:left w:val="single" w:sz="12" w:space="4" w:color="E6501E"/>
          <w:bottom w:val="single" w:sz="12" w:space="1" w:color="E6501E"/>
          <w:right w:val="single" w:sz="12" w:space="4" w:color="E6501E"/>
        </w:pBdr>
        <w:spacing w:after="80"/>
      </w:pPr>
      <w:r>
        <w:t>Lehrkräften</w:t>
      </w:r>
      <w:r w:rsidR="003A4EA1" w:rsidRPr="003A4EA1">
        <w:t xml:space="preserve"> ist bewusst, dass die Situation es nicht bei jedem erlaubt, mehrere Stunden am Tag mit dem Kind zu arbeiten. Aus diesem Grund möchten wir Ihnen nicht nur Lernmaterial, sondern auch diese </w:t>
      </w:r>
      <w:r>
        <w:t>Botschaft mit auf den Weg geben:</w:t>
      </w:r>
      <w:r w:rsidR="003A4EA1" w:rsidRPr="003A4EA1">
        <w:t xml:space="preserve"> Erledigen Sie und Ihr Kind das, was Sie schaffen</w:t>
      </w:r>
      <w:r w:rsidR="00B30E1B">
        <w:t xml:space="preserve"> können</w:t>
      </w:r>
      <w:r w:rsidR="003A4EA1" w:rsidRPr="003A4EA1">
        <w:t xml:space="preserve">. </w:t>
      </w:r>
    </w:p>
    <w:p w14:paraId="72236F73" w14:textId="48F70A01" w:rsidR="003A4EA1" w:rsidRPr="003A4EA1" w:rsidRDefault="00B30E1B" w:rsidP="003A4EA1">
      <w:pPr>
        <w:pBdr>
          <w:top w:val="single" w:sz="12" w:space="1" w:color="E6501E"/>
          <w:left w:val="single" w:sz="12" w:space="4" w:color="E6501E"/>
          <w:bottom w:val="single" w:sz="12" w:space="1" w:color="E6501E"/>
          <w:right w:val="single" w:sz="12" w:space="4" w:color="E6501E"/>
        </w:pBdr>
        <w:spacing w:after="80"/>
      </w:pPr>
      <w:r>
        <w:t xml:space="preserve">Gemeinsames </w:t>
      </w:r>
      <w:r w:rsidR="003A4EA1" w:rsidRPr="00C355E1">
        <w:rPr>
          <w:b/>
        </w:rPr>
        <w:t>Spielen</w:t>
      </w:r>
      <w:r w:rsidRPr="00C355E1">
        <w:rPr>
          <w:b/>
        </w:rPr>
        <w:t xml:space="preserve"> und Bewegen</w:t>
      </w:r>
      <w:r w:rsidR="003A4EA1" w:rsidRPr="003A4EA1">
        <w:t>, basteln</w:t>
      </w:r>
      <w:r>
        <w:t>,</w:t>
      </w:r>
      <w:r w:rsidR="003A4EA1" w:rsidRPr="003A4EA1">
        <w:t xml:space="preserve"> backen, experimentieren</w:t>
      </w:r>
      <w:r>
        <w:t xml:space="preserve"> und vieles andere mehr sind ebenfalls gute Lern- und Erfahrungsfelder</w:t>
      </w:r>
      <w:r w:rsidR="003A4EA1" w:rsidRPr="003A4EA1">
        <w:t>.</w:t>
      </w:r>
      <w:r>
        <w:t xml:space="preserve"> Helfen Sie Ihre</w:t>
      </w:r>
      <w:r w:rsidR="000C615E">
        <w:t>m Kind,</w:t>
      </w:r>
      <w:r>
        <w:t xml:space="preserve"> jeden Tag etwas zu lernen.</w:t>
      </w:r>
    </w:p>
    <w:p w14:paraId="28668514" w14:textId="6E3C23F4" w:rsidR="003A4EA1" w:rsidRPr="003A4EA1" w:rsidRDefault="00B30E1B" w:rsidP="003A4EA1">
      <w:pPr>
        <w:pBdr>
          <w:top w:val="single" w:sz="12" w:space="1" w:color="E6501E"/>
          <w:left w:val="single" w:sz="12" w:space="4" w:color="E6501E"/>
          <w:bottom w:val="single" w:sz="12" w:space="1" w:color="E6501E"/>
          <w:right w:val="single" w:sz="12" w:space="4" w:color="E6501E"/>
        </w:pBdr>
        <w:spacing w:after="80"/>
      </w:pPr>
      <w:r>
        <w:t xml:space="preserve">Wenn die Schule </w:t>
      </w:r>
      <w:proofErr w:type="gramStart"/>
      <w:r>
        <w:t>wieder beginnt</w:t>
      </w:r>
      <w:proofErr w:type="gramEnd"/>
      <w:r w:rsidR="000C615E">
        <w:t>,</w:t>
      </w:r>
      <w:r>
        <w:t xml:space="preserve"> </w:t>
      </w:r>
      <w:r w:rsidR="003A4EA1" w:rsidRPr="003A4EA1">
        <w:t>werden</w:t>
      </w:r>
      <w:r w:rsidR="00C355E1">
        <w:t xml:space="preserve"> </w:t>
      </w:r>
      <w:r w:rsidR="003A4EA1" w:rsidRPr="003A4EA1">
        <w:t xml:space="preserve">die </w:t>
      </w:r>
      <w:r w:rsidRPr="00C355E1">
        <w:t xml:space="preserve">schulischen </w:t>
      </w:r>
      <w:r w:rsidR="003A4EA1" w:rsidRPr="00C355E1">
        <w:t xml:space="preserve">Lerninhalte </w:t>
      </w:r>
      <w:r w:rsidR="00922D4F" w:rsidRPr="00C355E1">
        <w:t>wieder aufgegriffen,</w:t>
      </w:r>
      <w:r w:rsidR="003A4EA1" w:rsidRPr="003A4EA1">
        <w:t xml:space="preserve"> </w:t>
      </w:r>
      <w:r w:rsidR="00922D4F">
        <w:t>ge</w:t>
      </w:r>
      <w:r w:rsidR="003A4EA1" w:rsidRPr="003A4EA1">
        <w:t>üb</w:t>
      </w:r>
      <w:r w:rsidR="00922D4F">
        <w:t>t</w:t>
      </w:r>
      <w:r w:rsidR="003A4EA1" w:rsidRPr="003A4EA1">
        <w:t xml:space="preserve"> und </w:t>
      </w:r>
      <w:r w:rsidR="00922D4F">
        <w:t xml:space="preserve">weiter </w:t>
      </w:r>
      <w:r w:rsidR="003A4EA1" w:rsidRPr="003A4EA1">
        <w:t>vertief</w:t>
      </w:r>
      <w:r w:rsidR="00922D4F">
        <w:t>t</w:t>
      </w:r>
      <w:r w:rsidR="003A4EA1" w:rsidRPr="003A4EA1">
        <w:t>.</w:t>
      </w:r>
      <w:r w:rsidR="00C355E1">
        <w:t xml:space="preserve"> </w:t>
      </w:r>
      <w:r w:rsidR="003A4EA1" w:rsidRPr="003A4EA1">
        <w:t>Wir werden uns ansehen</w:t>
      </w:r>
      <w:r w:rsidR="000C615E">
        <w:t>,</w:t>
      </w:r>
      <w:r w:rsidR="003A4EA1" w:rsidRPr="003A4EA1">
        <w:t xml:space="preserve"> wo Ihr Kind steht</w:t>
      </w:r>
      <w:r w:rsidR="00C355E1">
        <w:t>,</w:t>
      </w:r>
      <w:r w:rsidR="003A4EA1" w:rsidRPr="003A4EA1">
        <w:t xml:space="preserve"> und daran ansetzen.</w:t>
      </w:r>
      <w:r w:rsidR="00C355E1">
        <w:t xml:space="preserve"> </w:t>
      </w:r>
      <w:r w:rsidR="003A4EA1" w:rsidRPr="003A4EA1">
        <w:t xml:space="preserve">Nehmen Sie den Satz also bitte wörtlich: Erledigen Sie mit Ihrem Kind </w:t>
      </w:r>
      <w:r w:rsidR="00C355E1">
        <w:t xml:space="preserve">das, </w:t>
      </w:r>
      <w:r w:rsidR="003A4EA1" w:rsidRPr="003A4EA1">
        <w:t>was Sie schaffen!</w:t>
      </w:r>
      <w:r w:rsidR="00C355E1">
        <w:t xml:space="preserve"> </w:t>
      </w:r>
      <w:r w:rsidR="00922D4F" w:rsidRPr="00C355E1">
        <w:rPr>
          <w:b/>
        </w:rPr>
        <w:t>W</w:t>
      </w:r>
      <w:r w:rsidR="003A4EA1" w:rsidRPr="00C355E1">
        <w:rPr>
          <w:b/>
        </w:rPr>
        <w:t>ichtig ist, dass Sie alle gut und</w:t>
      </w:r>
      <w:r w:rsidR="00C355E1" w:rsidRPr="00C355E1">
        <w:rPr>
          <w:b/>
        </w:rPr>
        <w:t xml:space="preserve"> </w:t>
      </w:r>
      <w:r w:rsidR="003A4EA1" w:rsidRPr="00C355E1">
        <w:rPr>
          <w:b/>
        </w:rPr>
        <w:t>gesund durch die nächsten Wochen kommen.</w:t>
      </w:r>
    </w:p>
    <w:p w14:paraId="07C035E7" w14:textId="6EB76591" w:rsidR="00B62C03" w:rsidRPr="004F0D7B" w:rsidRDefault="00B62C03" w:rsidP="00203911">
      <w:pPr>
        <w:pBdr>
          <w:top w:val="single" w:sz="12" w:space="1" w:color="E6501E"/>
          <w:left w:val="single" w:sz="12" w:space="4" w:color="E6501E"/>
          <w:bottom w:val="single" w:sz="12" w:space="1" w:color="E6501E"/>
          <w:right w:val="single" w:sz="12" w:space="4" w:color="E6501E"/>
        </w:pBdr>
        <w:spacing w:after="80"/>
        <w:rPr>
          <w:color w:val="auto"/>
        </w:rPr>
      </w:pPr>
      <w:r w:rsidRPr="004F0D7B">
        <w:rPr>
          <w:color w:val="auto"/>
        </w:rPr>
        <w:t xml:space="preserve">Die Erfahrungen der ersten </w:t>
      </w:r>
      <w:r w:rsidRPr="00A92841">
        <w:rPr>
          <w:color w:val="auto"/>
        </w:rPr>
        <w:t xml:space="preserve">Tage </w:t>
      </w:r>
      <w:bookmarkStart w:id="0" w:name="_GoBack"/>
      <w:r w:rsidR="00A92841" w:rsidRPr="0036513D">
        <w:rPr>
          <w:color w:val="auto"/>
        </w:rPr>
        <w:t>beim Lernen zuhause</w:t>
      </w:r>
      <w:r w:rsidRPr="00A92841">
        <w:rPr>
          <w:color w:val="auto"/>
        </w:rPr>
        <w:t xml:space="preserve"> </w:t>
      </w:r>
      <w:bookmarkEnd w:id="0"/>
      <w:r w:rsidRPr="004F0D7B">
        <w:rPr>
          <w:color w:val="auto"/>
        </w:rPr>
        <w:t xml:space="preserve">zeigen ein sehr unterschiedliches Herangehen der Schulen </w:t>
      </w:r>
      <w:r w:rsidR="00C355E1">
        <w:rPr>
          <w:color w:val="auto"/>
        </w:rPr>
        <w:t>an diese</w:t>
      </w:r>
      <w:r w:rsidRPr="004F0D7B">
        <w:rPr>
          <w:color w:val="auto"/>
        </w:rPr>
        <w:t xml:space="preserve"> Situation. </w:t>
      </w:r>
      <w:r w:rsidRPr="005A7CF8">
        <w:rPr>
          <w:b/>
          <w:color w:val="auto"/>
        </w:rPr>
        <w:t xml:space="preserve">Bitte </w:t>
      </w:r>
      <w:r w:rsidR="005A7CF8" w:rsidRPr="005A7CF8">
        <w:rPr>
          <w:b/>
          <w:color w:val="auto"/>
        </w:rPr>
        <w:t xml:space="preserve">kontaktieren Sie bei inhaltlichen oder technischen Schwierigkeiten </w:t>
      </w:r>
      <w:r w:rsidR="005A7CF8" w:rsidRPr="00427723">
        <w:rPr>
          <w:b/>
          <w:color w:val="auto"/>
        </w:rPr>
        <w:t>Ihre</w:t>
      </w:r>
      <w:r w:rsidRPr="00427723">
        <w:rPr>
          <w:b/>
          <w:color w:val="auto"/>
        </w:rPr>
        <w:t xml:space="preserve"> </w:t>
      </w:r>
      <w:r w:rsidR="00427723" w:rsidRPr="00427723">
        <w:rPr>
          <w:b/>
        </w:rPr>
        <w:t>schulischen Ansprechpersonen</w:t>
      </w:r>
      <w:r w:rsidR="0002692E" w:rsidRPr="00427723">
        <w:rPr>
          <w:b/>
        </w:rPr>
        <w:t xml:space="preserve"> </w:t>
      </w:r>
      <w:r w:rsidRPr="00427723">
        <w:rPr>
          <w:b/>
          <w:color w:val="auto"/>
        </w:rPr>
        <w:t>und geben</w:t>
      </w:r>
      <w:r w:rsidRPr="005A7CF8">
        <w:rPr>
          <w:b/>
          <w:color w:val="auto"/>
        </w:rPr>
        <w:t xml:space="preserve"> Sie Ihre persönlichen Erfahrungen weiter.</w:t>
      </w:r>
      <w:r w:rsidRPr="004F0D7B">
        <w:rPr>
          <w:color w:val="auto"/>
        </w:rPr>
        <w:t xml:space="preserve"> Dadurch entsteht die Möglichkeit</w:t>
      </w:r>
      <w:r w:rsidR="004F0D7B" w:rsidRPr="004F0D7B">
        <w:rPr>
          <w:color w:val="auto"/>
        </w:rPr>
        <w:t xml:space="preserve"> für die Schulen</w:t>
      </w:r>
      <w:r w:rsidRPr="004F0D7B">
        <w:rPr>
          <w:color w:val="auto"/>
        </w:rPr>
        <w:t xml:space="preserve">, </w:t>
      </w:r>
      <w:r w:rsidR="004F0D7B" w:rsidRPr="004F0D7B">
        <w:rPr>
          <w:color w:val="auto"/>
        </w:rPr>
        <w:t>individuelle Bedürfnisse besser zu berücksichtigen</w:t>
      </w:r>
      <w:r w:rsidR="005A7CF8">
        <w:rPr>
          <w:color w:val="auto"/>
        </w:rPr>
        <w:t>.</w:t>
      </w:r>
    </w:p>
    <w:p w14:paraId="625A65C1" w14:textId="18CCCF77" w:rsidR="003C7C11" w:rsidRDefault="003C7C11" w:rsidP="00203911">
      <w:pPr>
        <w:pBdr>
          <w:top w:val="single" w:sz="12" w:space="1" w:color="E6501E"/>
          <w:left w:val="single" w:sz="12" w:space="4" w:color="E6501E"/>
          <w:bottom w:val="single" w:sz="12" w:space="1" w:color="E6501E"/>
          <w:right w:val="single" w:sz="12" w:space="4" w:color="E6501E"/>
        </w:pBdr>
        <w:spacing w:after="80"/>
        <w:rPr>
          <w:sz w:val="20"/>
        </w:rPr>
      </w:pPr>
      <w:r>
        <w:t xml:space="preserve">Im Folgenden finden Sie </w:t>
      </w:r>
      <w:r w:rsidRPr="005A7CF8">
        <w:rPr>
          <w:b/>
        </w:rPr>
        <w:t>Tipps und Anregungen</w:t>
      </w:r>
      <w:r>
        <w:t>, um die Zeit</w:t>
      </w:r>
      <w:r w:rsidR="005A7CF8" w:rsidRPr="005A7CF8">
        <w:t xml:space="preserve"> </w:t>
      </w:r>
      <w:r w:rsidR="005A7CF8">
        <w:t>gut gestalten zu können</w:t>
      </w:r>
      <w:r>
        <w:t xml:space="preserve">, in der </w:t>
      </w:r>
      <w:r w:rsidR="005A7CF8">
        <w:t>die Schulen geschlossen bleiben</w:t>
      </w:r>
      <w:r>
        <w:t>.</w:t>
      </w:r>
    </w:p>
    <w:p w14:paraId="48700BCA" w14:textId="4190EEB9" w:rsidR="00B5126C" w:rsidRPr="005A7CF8" w:rsidRDefault="00B5126C" w:rsidP="00203911">
      <w:pPr>
        <w:pStyle w:val="Default"/>
        <w:spacing w:before="240"/>
        <w:rPr>
          <w:caps/>
          <w:sz w:val="22"/>
          <w:szCs w:val="22"/>
        </w:rPr>
      </w:pPr>
      <w:r w:rsidRPr="002E15C4">
        <w:rPr>
          <w:b/>
          <w:bCs/>
          <w:caps/>
          <w:color w:val="FFFFFF" w:themeColor="background1"/>
          <w:sz w:val="22"/>
          <w:szCs w:val="22"/>
          <w:shd w:val="clear" w:color="auto" w:fill="44546A" w:themeFill="text2"/>
        </w:rPr>
        <w:t>Wie organisiere ich das Lernen zuhause?</w:t>
      </w:r>
    </w:p>
    <w:p w14:paraId="0D811BAD" w14:textId="0C66E2E5" w:rsidR="00B5126C" w:rsidRPr="003C7C11" w:rsidRDefault="00A92841" w:rsidP="00203911">
      <w:pPr>
        <w:pStyle w:val="Default"/>
        <w:spacing w:after="120"/>
        <w:jc w:val="both"/>
        <w:rPr>
          <w:i/>
          <w:sz w:val="22"/>
          <w:szCs w:val="22"/>
        </w:rPr>
      </w:pPr>
      <w:r>
        <w:rPr>
          <w:i/>
          <w:color w:val="auto"/>
          <w:sz w:val="22"/>
          <w:szCs w:val="22"/>
        </w:rPr>
        <w:t xml:space="preserve">Die </w:t>
      </w:r>
      <w:r w:rsidR="00B5126C" w:rsidRPr="00A92841">
        <w:rPr>
          <w:i/>
          <w:color w:val="auto"/>
          <w:sz w:val="22"/>
          <w:szCs w:val="22"/>
        </w:rPr>
        <w:t>Aufgaben</w:t>
      </w:r>
      <w:r>
        <w:rPr>
          <w:i/>
          <w:color w:val="auto"/>
          <w:sz w:val="22"/>
          <w:szCs w:val="22"/>
        </w:rPr>
        <w:t>fülle</w:t>
      </w:r>
      <w:r w:rsidR="00B5126C" w:rsidRPr="00A92841">
        <w:rPr>
          <w:i/>
          <w:color w:val="auto"/>
          <w:sz w:val="22"/>
          <w:szCs w:val="22"/>
        </w:rPr>
        <w:t xml:space="preserve"> e</w:t>
      </w:r>
      <w:r w:rsidR="00B5126C" w:rsidRPr="003C7C11">
        <w:rPr>
          <w:i/>
          <w:sz w:val="22"/>
          <w:szCs w:val="22"/>
        </w:rPr>
        <w:t xml:space="preserve">igenverantwortlich </w:t>
      </w:r>
      <w:r>
        <w:rPr>
          <w:i/>
          <w:sz w:val="22"/>
          <w:szCs w:val="22"/>
        </w:rPr>
        <w:t xml:space="preserve">zu organisieren und zu </w:t>
      </w:r>
      <w:r w:rsidR="00B5126C" w:rsidRPr="003C7C11">
        <w:rPr>
          <w:i/>
          <w:sz w:val="22"/>
          <w:szCs w:val="22"/>
        </w:rPr>
        <w:t xml:space="preserve">erledigen, </w:t>
      </w:r>
      <w:r>
        <w:rPr>
          <w:i/>
          <w:sz w:val="22"/>
          <w:szCs w:val="22"/>
        </w:rPr>
        <w:t>ist sicher nicht einfach</w:t>
      </w:r>
      <w:r w:rsidR="00B5126C" w:rsidRPr="003C7C11">
        <w:rPr>
          <w:i/>
          <w:sz w:val="22"/>
          <w:szCs w:val="22"/>
        </w:rPr>
        <w:t xml:space="preserve">. </w:t>
      </w:r>
      <w:r w:rsidR="003C7C11" w:rsidRPr="003C7C11">
        <w:rPr>
          <w:i/>
          <w:sz w:val="22"/>
          <w:szCs w:val="22"/>
        </w:rPr>
        <w:t>Im Folgenden finden Sie</w:t>
      </w:r>
      <w:r w:rsidR="00B5126C" w:rsidRPr="003C7C11">
        <w:rPr>
          <w:i/>
          <w:sz w:val="22"/>
          <w:szCs w:val="22"/>
        </w:rPr>
        <w:t xml:space="preserve"> Hinweise, wie Sie Ihr Kind dabei unterstützen können, die Aufgaben, die es aus der Schule erhält, zu</w:t>
      </w:r>
      <w:r w:rsidR="00C355E1">
        <w:rPr>
          <w:i/>
          <w:sz w:val="22"/>
          <w:szCs w:val="22"/>
        </w:rPr>
        <w:t>h</w:t>
      </w:r>
      <w:r w:rsidR="00B5126C" w:rsidRPr="003C7C11">
        <w:rPr>
          <w:i/>
          <w:sz w:val="22"/>
          <w:szCs w:val="22"/>
        </w:rPr>
        <w:t xml:space="preserve">ause zu </w:t>
      </w:r>
      <w:r>
        <w:rPr>
          <w:i/>
          <w:sz w:val="22"/>
          <w:szCs w:val="22"/>
        </w:rPr>
        <w:t>bearbeiten</w:t>
      </w:r>
      <w:r w:rsidR="00B5126C" w:rsidRPr="003C7C11">
        <w:rPr>
          <w:i/>
          <w:sz w:val="22"/>
          <w:szCs w:val="22"/>
        </w:rPr>
        <w:t xml:space="preserve">: </w:t>
      </w:r>
    </w:p>
    <w:p w14:paraId="2D0F86C7" w14:textId="39EF556B" w:rsidR="00B5126C" w:rsidRPr="00B5126C" w:rsidRDefault="00B5126C" w:rsidP="00203911">
      <w:pPr>
        <w:pStyle w:val="TabellentextC"/>
        <w:spacing w:line="240" w:lineRule="auto"/>
      </w:pPr>
      <w:r w:rsidRPr="001A5609">
        <w:rPr>
          <w:b/>
        </w:rPr>
        <w:t>Überblick verschaffen:</w:t>
      </w:r>
      <w:r w:rsidRPr="00B5126C">
        <w:t xml:space="preserve"> Schauen Sie sich in Ruhe mit Ihrem Kind an, was alles zu tun ist und pla</w:t>
      </w:r>
      <w:r>
        <w:t xml:space="preserve">nen Sie gemeinsam die Woche. </w:t>
      </w:r>
      <w:r w:rsidR="003C7C11">
        <w:t>Es empfiehlt sich, die Planung der Schulaufgaben mit der Planung häuslicher Pflichten zu kombinieren.</w:t>
      </w:r>
    </w:p>
    <w:p w14:paraId="57DC2D33" w14:textId="1F7F1807" w:rsidR="002E15C4" w:rsidRDefault="003C7C11" w:rsidP="00203911">
      <w:pPr>
        <w:pStyle w:val="TabellentextC"/>
        <w:spacing w:line="240" w:lineRule="auto"/>
      </w:pPr>
      <w:r>
        <w:rPr>
          <w:b/>
        </w:rPr>
        <w:t xml:space="preserve">Erwartungen klären: </w:t>
      </w:r>
      <w:r>
        <w:t xml:space="preserve">Sagen Sie Ihrem Kind </w:t>
      </w:r>
      <w:r w:rsidR="005A7CF8">
        <w:t>klar, dass Lernen stattfindet, auch wenn die Schule geschlossen ist</w:t>
      </w:r>
      <w:r>
        <w:t>.</w:t>
      </w:r>
      <w:r w:rsidR="005A7CF8">
        <w:t xml:space="preserve"> </w:t>
      </w:r>
      <w:r w:rsidR="002E15C4">
        <w:t>Stehen Sie zur Schule. Zeigen Sie Ihrem Kind, dass di</w:t>
      </w:r>
      <w:r w:rsidR="00203911">
        <w:t>e Lerninhalte bedeutsam sind.</w:t>
      </w:r>
      <w:r w:rsidR="002E15C4">
        <w:t xml:space="preserve"> </w:t>
      </w:r>
      <w:r w:rsidR="00203911">
        <w:rPr>
          <w:b/>
        </w:rPr>
        <w:t>W</w:t>
      </w:r>
      <w:r w:rsidR="00203911" w:rsidRPr="00203911">
        <w:rPr>
          <w:b/>
        </w:rPr>
        <w:t>ertschätzen</w:t>
      </w:r>
      <w:r w:rsidR="00203911">
        <w:t xml:space="preserve"> Sie seine Lernbemühungen</w:t>
      </w:r>
      <w:r w:rsidR="002E15C4">
        <w:t>.</w:t>
      </w:r>
    </w:p>
    <w:p w14:paraId="27D5BF49" w14:textId="0C355FA9" w:rsidR="005A7CF8" w:rsidRDefault="00B5126C" w:rsidP="00203911">
      <w:pPr>
        <w:pStyle w:val="TabellentextC"/>
        <w:spacing w:line="240" w:lineRule="auto"/>
      </w:pPr>
      <w:r w:rsidRPr="001A5609">
        <w:rPr>
          <w:b/>
        </w:rPr>
        <w:t>Plan machen:</w:t>
      </w:r>
      <w:r w:rsidRPr="001A5609">
        <w:rPr>
          <w:i/>
        </w:rPr>
        <w:t xml:space="preserve"> </w:t>
      </w:r>
      <w:r w:rsidR="005A7CF8">
        <w:t>Integrieren Sie den Arbeitsplan der Schule in einen konkreten Wochen</w:t>
      </w:r>
      <w:r w:rsidRPr="00B5126C">
        <w:t>plan</w:t>
      </w:r>
      <w:r w:rsidR="005A7CF8">
        <w:t xml:space="preserve"> für Zuhause</w:t>
      </w:r>
      <w:r w:rsidRPr="00B5126C">
        <w:t>. So ist für alle sichtba</w:t>
      </w:r>
      <w:r>
        <w:t>r, was abge</w:t>
      </w:r>
      <w:r w:rsidRPr="00B5126C">
        <w:t xml:space="preserve">macht ist. Das verhindert Missverständnisse und Streit. </w:t>
      </w:r>
      <w:r w:rsidR="005A7CF8">
        <w:t>Verschiedene D</w:t>
      </w:r>
      <w:r w:rsidR="00C355E1">
        <w:t>inge</w:t>
      </w:r>
      <w:r w:rsidR="005A7CF8">
        <w:t xml:space="preserve"> kann Ihr Kind, abhängig vom Alter, selbst entscheiden (z. B. mit welcher Aufgabe es beginnt oder zu welcher Tageszeit es für die Schule arbeiten möchte).</w:t>
      </w:r>
      <w:r w:rsidR="002E15C4">
        <w:t xml:space="preserve"> Achten Sie auf ausreichend Pausen.</w:t>
      </w:r>
    </w:p>
    <w:p w14:paraId="1E828CC0" w14:textId="48D3D38B" w:rsidR="00B5126C" w:rsidRPr="00B5126C" w:rsidRDefault="00B5126C" w:rsidP="00203911">
      <w:pPr>
        <w:pStyle w:val="TabellentextC"/>
        <w:spacing w:line="240" w:lineRule="auto"/>
      </w:pPr>
      <w:r w:rsidRPr="00B5126C">
        <w:t xml:space="preserve">Mit einer </w:t>
      </w:r>
      <w:r w:rsidRPr="001A5609">
        <w:rPr>
          <w:b/>
        </w:rPr>
        <w:t>Aufgabenliste für jeden Tag</w:t>
      </w:r>
      <w:r w:rsidRPr="001A5609">
        <w:rPr>
          <w:i/>
        </w:rPr>
        <w:t xml:space="preserve"> </w:t>
      </w:r>
      <w:r>
        <w:t>(3-5 Auf</w:t>
      </w:r>
      <w:r w:rsidRPr="00B5126C">
        <w:t>gaben) können Sie den „großen Berg“ in kleine Tagesetappen unterteilen, dadurch wird er für Ihr Kind ü</w:t>
      </w:r>
      <w:r>
        <w:t>berschaubar</w:t>
      </w:r>
      <w:r w:rsidRPr="00B5126C">
        <w:t xml:space="preserve">. Das Durchstreichen erledigter Aufgaben tut Ihrem Kind gut und motiviert. </w:t>
      </w:r>
    </w:p>
    <w:p w14:paraId="115E6E54" w14:textId="405A0DBD" w:rsidR="00B5126C" w:rsidRDefault="00B5126C" w:rsidP="00203911">
      <w:pPr>
        <w:pStyle w:val="TabellentextC"/>
        <w:spacing w:line="240" w:lineRule="auto"/>
      </w:pPr>
      <w:r w:rsidRPr="001A5609">
        <w:rPr>
          <w:b/>
        </w:rPr>
        <w:t>Arbeitsplatz gestalten:</w:t>
      </w:r>
      <w:r w:rsidRPr="00B5126C">
        <w:t xml:space="preserve"> Achten Sie darauf, dass Ihr Kind einen </w:t>
      </w:r>
      <w:r>
        <w:t>festen Ort für seine Schulaufga</w:t>
      </w:r>
      <w:r w:rsidRPr="00B5126C">
        <w:t xml:space="preserve">ben hat, an dem es nicht abgelenkt ist. </w:t>
      </w:r>
      <w:r w:rsidR="001F5D43">
        <w:t>B</w:t>
      </w:r>
      <w:r>
        <w:t>e</w:t>
      </w:r>
      <w:r w:rsidRPr="00B5126C">
        <w:t>wegte Bilder</w:t>
      </w:r>
      <w:r>
        <w:t xml:space="preserve"> (Fernsehen, Computer) und Spra</w:t>
      </w:r>
      <w:r w:rsidRPr="00B5126C">
        <w:t xml:space="preserve">che (Hörspiel) lenken das Gehirn ab. </w:t>
      </w:r>
    </w:p>
    <w:p w14:paraId="59CDD816" w14:textId="1760A433" w:rsidR="002E15C4" w:rsidRPr="00B5126C" w:rsidRDefault="002E15C4" w:rsidP="00203911">
      <w:pPr>
        <w:pStyle w:val="TabellentextC"/>
        <w:spacing w:line="240" w:lineRule="auto"/>
      </w:pPr>
      <w:r w:rsidRPr="002E15C4">
        <w:rPr>
          <w:b/>
        </w:rPr>
        <w:t xml:space="preserve">Lernen </w:t>
      </w:r>
      <w:proofErr w:type="spellStart"/>
      <w:r w:rsidRPr="002E15C4">
        <w:rPr>
          <w:b/>
        </w:rPr>
        <w:t>lernen</w:t>
      </w:r>
      <w:proofErr w:type="spellEnd"/>
      <w:r w:rsidRPr="002E15C4">
        <w:rPr>
          <w:b/>
        </w:rPr>
        <w:t>:</w:t>
      </w:r>
      <w:r>
        <w:t xml:space="preserve"> Tauschen Sie sich mit Ihren Kind bei Bedarf über gute Lernstrategien aus. Vermitteln Sie eigene positive Erfahrungen.</w:t>
      </w:r>
    </w:p>
    <w:p w14:paraId="4F44AD67" w14:textId="18363693" w:rsidR="00B62C03" w:rsidRPr="002E15C4" w:rsidRDefault="00B5126C" w:rsidP="00203911">
      <w:pPr>
        <w:pStyle w:val="TabellentextC"/>
        <w:spacing w:line="240" w:lineRule="auto"/>
      </w:pPr>
      <w:r w:rsidRPr="001A5609">
        <w:rPr>
          <w:b/>
        </w:rPr>
        <w:t>Wenn Schluss ist, ist Schluss:</w:t>
      </w:r>
      <w:r w:rsidRPr="001A5609">
        <w:rPr>
          <w:i/>
        </w:rPr>
        <w:t xml:space="preserve"> </w:t>
      </w:r>
      <w:r>
        <w:t>Wenn die Aufga</w:t>
      </w:r>
      <w:r w:rsidRPr="00B5126C">
        <w:t xml:space="preserve">ben für den Tag erledigt sind, hat Ihr Kind frei. Lassen Sie ihm dann diese Zeit und kommen Sie nicht spontan mit neuen Aufträgen. </w:t>
      </w:r>
      <w:r w:rsidR="001F5D43">
        <w:t>Für eher langsam arbeitende Kinder oder Kinder mit Konzentrationsschwierigkeiten empfiehlt sich eine feste Zeitgrenze.</w:t>
      </w:r>
    </w:p>
    <w:p w14:paraId="24B2D85D" w14:textId="5E57BDA3" w:rsidR="00B5126C" w:rsidRPr="002E15C4" w:rsidRDefault="00B5126C" w:rsidP="00203911">
      <w:pPr>
        <w:pStyle w:val="Default"/>
        <w:spacing w:before="240"/>
        <w:rPr>
          <w:caps/>
          <w:sz w:val="22"/>
          <w:szCs w:val="22"/>
        </w:rPr>
      </w:pPr>
      <w:r w:rsidRPr="002E15C4">
        <w:rPr>
          <w:b/>
          <w:bCs/>
          <w:caps/>
          <w:color w:val="FFFFFF" w:themeColor="background1"/>
          <w:sz w:val="22"/>
          <w:szCs w:val="22"/>
          <w:shd w:val="clear" w:color="auto" w:fill="44546A" w:themeFill="text2"/>
        </w:rPr>
        <w:lastRenderedPageBreak/>
        <w:t>Wie motiviere ich mein Kind zum Lernen?</w:t>
      </w:r>
      <w:r w:rsidRPr="002E15C4">
        <w:rPr>
          <w:b/>
          <w:bCs/>
          <w:caps/>
          <w:sz w:val="22"/>
          <w:szCs w:val="22"/>
        </w:rPr>
        <w:t xml:space="preserve"> </w:t>
      </w:r>
    </w:p>
    <w:p w14:paraId="248AA6B4" w14:textId="2EB2B220" w:rsidR="002D6C31" w:rsidRPr="001F5D43" w:rsidRDefault="00B5126C" w:rsidP="00203911">
      <w:pPr>
        <w:pStyle w:val="Default"/>
        <w:spacing w:after="120"/>
        <w:jc w:val="both"/>
        <w:rPr>
          <w:i/>
          <w:sz w:val="22"/>
          <w:szCs w:val="22"/>
        </w:rPr>
      </w:pPr>
      <w:r w:rsidRPr="001F5D43">
        <w:rPr>
          <w:i/>
          <w:sz w:val="22"/>
          <w:szCs w:val="22"/>
        </w:rPr>
        <w:t xml:space="preserve">Motivation ist </w:t>
      </w:r>
      <w:r w:rsidR="001F5D43">
        <w:rPr>
          <w:i/>
          <w:sz w:val="22"/>
        </w:rPr>
        <w:t>entscheidend</w:t>
      </w:r>
      <w:r w:rsidR="001F5D43" w:rsidRPr="001F5D43">
        <w:rPr>
          <w:i/>
          <w:sz w:val="22"/>
        </w:rPr>
        <w:t xml:space="preserve"> für Lernen.</w:t>
      </w:r>
      <w:r w:rsidR="001A5609" w:rsidRPr="001F5D43">
        <w:rPr>
          <w:i/>
          <w:sz w:val="22"/>
        </w:rPr>
        <w:t xml:space="preserve"> Eine hohe Eigenmotivati</w:t>
      </w:r>
      <w:r w:rsidRPr="001F5D43">
        <w:rPr>
          <w:i/>
          <w:sz w:val="22"/>
          <w:szCs w:val="22"/>
        </w:rPr>
        <w:t xml:space="preserve">on ist förderlich </w:t>
      </w:r>
      <w:r w:rsidR="001A5609" w:rsidRPr="001F5D43">
        <w:rPr>
          <w:i/>
          <w:sz w:val="22"/>
        </w:rPr>
        <w:t>für Stimmung, Selbstver</w:t>
      </w:r>
      <w:r w:rsidRPr="001F5D43">
        <w:rPr>
          <w:i/>
          <w:sz w:val="22"/>
          <w:szCs w:val="22"/>
        </w:rPr>
        <w:t>trauen und Lernerfolg</w:t>
      </w:r>
      <w:r w:rsidR="001F5D43">
        <w:rPr>
          <w:i/>
          <w:sz w:val="22"/>
          <w:szCs w:val="22"/>
        </w:rPr>
        <w:t>e</w:t>
      </w:r>
      <w:r w:rsidRPr="001F5D43">
        <w:rPr>
          <w:i/>
          <w:sz w:val="22"/>
          <w:szCs w:val="22"/>
        </w:rPr>
        <w:t xml:space="preserve">. </w:t>
      </w:r>
      <w:r w:rsidR="001F5D43">
        <w:rPr>
          <w:i/>
          <w:sz w:val="22"/>
          <w:szCs w:val="22"/>
        </w:rPr>
        <w:t>Und</w:t>
      </w:r>
      <w:r w:rsidRPr="001F5D43">
        <w:rPr>
          <w:i/>
          <w:sz w:val="22"/>
          <w:szCs w:val="22"/>
        </w:rPr>
        <w:t xml:space="preserve"> auch eine von „außen“ herangetragene Motivation ist wi</w:t>
      </w:r>
      <w:r w:rsidR="001A5609" w:rsidRPr="001F5D43">
        <w:rPr>
          <w:i/>
          <w:sz w:val="22"/>
        </w:rPr>
        <w:t>rk</w:t>
      </w:r>
      <w:r w:rsidRPr="001F5D43">
        <w:rPr>
          <w:i/>
          <w:sz w:val="22"/>
          <w:szCs w:val="22"/>
        </w:rPr>
        <w:t xml:space="preserve">sam, solange </w:t>
      </w:r>
      <w:r w:rsidR="001F5D43">
        <w:rPr>
          <w:i/>
          <w:sz w:val="22"/>
          <w:szCs w:val="22"/>
        </w:rPr>
        <w:t>es nicht als aufgezwungen empfunden wird</w:t>
      </w:r>
      <w:r w:rsidRPr="001F5D43">
        <w:rPr>
          <w:i/>
          <w:sz w:val="22"/>
          <w:szCs w:val="22"/>
        </w:rPr>
        <w:t>. Mit</w:t>
      </w:r>
      <w:r w:rsidR="001A5609" w:rsidRPr="001F5D43">
        <w:rPr>
          <w:i/>
          <w:sz w:val="22"/>
        </w:rPr>
        <w:t xml:space="preserve"> starker Kontrolle er</w:t>
      </w:r>
      <w:r w:rsidR="001A5609" w:rsidRPr="001F5D43">
        <w:rPr>
          <w:i/>
          <w:sz w:val="22"/>
          <w:szCs w:val="22"/>
        </w:rPr>
        <w:t>zielen Sie</w:t>
      </w:r>
      <w:r w:rsidR="001F5D43" w:rsidRPr="001F5D43">
        <w:rPr>
          <w:i/>
          <w:sz w:val="22"/>
          <w:szCs w:val="22"/>
        </w:rPr>
        <w:t xml:space="preserve"> </w:t>
      </w:r>
      <w:r w:rsidR="001A5609" w:rsidRPr="001F5D43">
        <w:rPr>
          <w:i/>
          <w:sz w:val="22"/>
          <w:szCs w:val="22"/>
        </w:rPr>
        <w:t xml:space="preserve">nicht nur </w:t>
      </w:r>
      <w:r w:rsidR="001F5D43" w:rsidRPr="001F5D43">
        <w:rPr>
          <w:i/>
          <w:sz w:val="22"/>
          <w:szCs w:val="22"/>
        </w:rPr>
        <w:t>Stress</w:t>
      </w:r>
      <w:r w:rsidR="001A5609" w:rsidRPr="001F5D43">
        <w:rPr>
          <w:i/>
          <w:sz w:val="22"/>
          <w:szCs w:val="22"/>
        </w:rPr>
        <w:t xml:space="preserve"> und schlechte Stimmung, sondern auch </w:t>
      </w:r>
      <w:r w:rsidR="001F5D43">
        <w:rPr>
          <w:i/>
          <w:sz w:val="22"/>
          <w:szCs w:val="22"/>
        </w:rPr>
        <w:t>geringere</w:t>
      </w:r>
      <w:r w:rsidR="001A5609" w:rsidRPr="001F5D43">
        <w:rPr>
          <w:i/>
          <w:sz w:val="22"/>
          <w:szCs w:val="22"/>
        </w:rPr>
        <w:t xml:space="preserve"> Lernerfolg</w:t>
      </w:r>
      <w:r w:rsidR="001F5D43">
        <w:rPr>
          <w:i/>
          <w:sz w:val="22"/>
          <w:szCs w:val="22"/>
        </w:rPr>
        <w:t>e</w:t>
      </w:r>
      <w:r w:rsidR="001A5609" w:rsidRPr="001F5D43">
        <w:rPr>
          <w:i/>
          <w:sz w:val="22"/>
          <w:szCs w:val="22"/>
        </w:rPr>
        <w:t>.</w:t>
      </w:r>
      <w:r w:rsidR="001F5D43" w:rsidRPr="001F5D43">
        <w:rPr>
          <w:i/>
          <w:sz w:val="22"/>
          <w:szCs w:val="22"/>
        </w:rPr>
        <w:t xml:space="preserve"> </w:t>
      </w:r>
      <w:r w:rsidR="001F5D43">
        <w:rPr>
          <w:i/>
          <w:sz w:val="22"/>
          <w:szCs w:val="22"/>
        </w:rPr>
        <w:t>Dazu einige Empfehlungen</w:t>
      </w:r>
      <w:r w:rsidR="001A5609" w:rsidRPr="001F5D43">
        <w:rPr>
          <w:i/>
          <w:sz w:val="22"/>
          <w:szCs w:val="22"/>
        </w:rPr>
        <w:t>:</w:t>
      </w:r>
    </w:p>
    <w:p w14:paraId="222A7F4F" w14:textId="5B0432E9" w:rsidR="001A5609" w:rsidRDefault="001A5609" w:rsidP="00427723">
      <w:pPr>
        <w:pStyle w:val="TabellentextC"/>
        <w:spacing w:line="240" w:lineRule="auto"/>
      </w:pPr>
      <w:r w:rsidRPr="004F0D7B">
        <w:rPr>
          <w:b/>
        </w:rPr>
        <w:t>Planen</w:t>
      </w:r>
      <w:r>
        <w:t xml:space="preserve"> Sie die Lernzeit </w:t>
      </w:r>
      <w:r w:rsidRPr="004F0D7B">
        <w:rPr>
          <w:b/>
        </w:rPr>
        <w:t>gemeinsam</w:t>
      </w:r>
      <w:r>
        <w:t xml:space="preserve"> </w:t>
      </w:r>
      <w:r w:rsidR="002E15C4">
        <w:t xml:space="preserve">und </w:t>
      </w:r>
      <w:r w:rsidR="002E15C4" w:rsidRPr="00C355E1">
        <w:rPr>
          <w:b/>
        </w:rPr>
        <w:t>realistisch</w:t>
      </w:r>
      <w:r w:rsidR="002E15C4">
        <w:t xml:space="preserve"> </w:t>
      </w:r>
      <w:r>
        <w:t xml:space="preserve">mit Ihrem Kind und lassen Sie Ihr Kind dabei </w:t>
      </w:r>
      <w:r w:rsidRPr="004F0D7B">
        <w:rPr>
          <w:b/>
        </w:rPr>
        <w:t>mitbestimmen</w:t>
      </w:r>
      <w:r>
        <w:t xml:space="preserve">. </w:t>
      </w:r>
    </w:p>
    <w:p w14:paraId="0E7D27C9" w14:textId="21012652" w:rsidR="001A5609" w:rsidRDefault="001A5609" w:rsidP="00427723">
      <w:pPr>
        <w:pStyle w:val="TabellentextC"/>
        <w:spacing w:line="240" w:lineRule="auto"/>
      </w:pPr>
      <w:r w:rsidRPr="002E15C4">
        <w:rPr>
          <w:b/>
        </w:rPr>
        <w:t>Ermutigen</w:t>
      </w:r>
      <w:r w:rsidR="002E15C4">
        <w:t xml:space="preserve"> Sie Ihr Kind, es zuerst selbst zu probieren. </w:t>
      </w:r>
      <w:r>
        <w:t xml:space="preserve">Besprechen Sie mit </w:t>
      </w:r>
      <w:r w:rsidR="002E15C4">
        <w:t>ihm</w:t>
      </w:r>
      <w:r>
        <w:t xml:space="preserve">, wie es </w:t>
      </w:r>
      <w:r w:rsidRPr="002E15C4">
        <w:rPr>
          <w:b/>
        </w:rPr>
        <w:t xml:space="preserve">Schwierigkeiten </w:t>
      </w:r>
      <w:r w:rsidR="004F0D7B" w:rsidRPr="002E15C4">
        <w:rPr>
          <w:b/>
        </w:rPr>
        <w:t>eigenständig überwinden</w:t>
      </w:r>
      <w:r>
        <w:t xml:space="preserve"> kann. </w:t>
      </w:r>
    </w:p>
    <w:p w14:paraId="03290159" w14:textId="3106627B" w:rsidR="001A5609" w:rsidRDefault="001A5609" w:rsidP="00203911">
      <w:pPr>
        <w:pStyle w:val="TabellentextC"/>
        <w:spacing w:line="240" w:lineRule="auto"/>
      </w:pPr>
      <w:r>
        <w:t xml:space="preserve">Auch Freunde des Kindes können für eine </w:t>
      </w:r>
      <w:r w:rsidRPr="004F0D7B">
        <w:rPr>
          <w:b/>
        </w:rPr>
        <w:t>Lernpartnerschaft</w:t>
      </w:r>
      <w:r>
        <w:t xml:space="preserve"> </w:t>
      </w:r>
      <w:r w:rsidR="004F0D7B">
        <w:t>über die vorhandenen digitalen Möglichkeiten (Chat, Videotelefonie etc.) eingeladen werden</w:t>
      </w:r>
      <w:r>
        <w:t xml:space="preserve">. </w:t>
      </w:r>
    </w:p>
    <w:p w14:paraId="57255E7D" w14:textId="512FFA04" w:rsidR="001A5609" w:rsidRDefault="001A5609" w:rsidP="00203911">
      <w:pPr>
        <w:pStyle w:val="TabellentextC"/>
        <w:spacing w:line="240" w:lineRule="auto"/>
      </w:pPr>
      <w:r w:rsidRPr="00C13B16">
        <w:rPr>
          <w:b/>
        </w:rPr>
        <w:t>Zeigen Sie Interesse</w:t>
      </w:r>
      <w:r>
        <w:t xml:space="preserve"> am Lernerfolg Ihres Kindes, vermeiden Sie aber die oben besch</w:t>
      </w:r>
      <w:r w:rsidR="00910F98">
        <w:t>riebene „übermäßige“ Kontrolle.</w:t>
      </w:r>
    </w:p>
    <w:p w14:paraId="38975AA6" w14:textId="7666C378" w:rsidR="00910F98" w:rsidRDefault="00910F98" w:rsidP="00910F98">
      <w:pPr>
        <w:pStyle w:val="TabellentextC"/>
        <w:spacing w:line="240" w:lineRule="auto"/>
      </w:pPr>
      <w:r w:rsidRPr="00910F98">
        <w:t xml:space="preserve">Eine </w:t>
      </w:r>
      <w:r w:rsidRPr="00910F98">
        <w:rPr>
          <w:b/>
        </w:rPr>
        <w:t>fröhliche Atmosphäre</w:t>
      </w:r>
      <w:r w:rsidRPr="00910F98">
        <w:t xml:space="preserve"> hilft beim Lernen und Wohlfühlen.</w:t>
      </w:r>
    </w:p>
    <w:p w14:paraId="65AAA145" w14:textId="77777777" w:rsidR="00346556" w:rsidRPr="00346556" w:rsidRDefault="00346556" w:rsidP="00346556">
      <w:pPr>
        <w:pStyle w:val="TabellentextC"/>
        <w:numPr>
          <w:ilvl w:val="0"/>
          <w:numId w:val="0"/>
        </w:numPr>
        <w:spacing w:before="240" w:line="240" w:lineRule="auto"/>
        <w:ind w:left="284" w:hanging="284"/>
        <w:contextualSpacing w:val="0"/>
        <w:rPr>
          <w:b/>
          <w:bCs/>
          <w:caps/>
          <w:color w:val="FFFFFF" w:themeColor="background1"/>
          <w:shd w:val="clear" w:color="auto" w:fill="44546A" w:themeFill="text2"/>
        </w:rPr>
      </w:pPr>
      <w:r w:rsidRPr="00346556">
        <w:rPr>
          <w:b/>
          <w:bCs/>
          <w:caps/>
          <w:color w:val="FFFFFF" w:themeColor="background1"/>
          <w:shd w:val="clear" w:color="auto" w:fill="44546A" w:themeFill="text2"/>
        </w:rPr>
        <w:t>Wenn ich mehrere Kinder habe</w:t>
      </w:r>
    </w:p>
    <w:p w14:paraId="5DF9AE94" w14:textId="591342B4" w:rsidR="00346556" w:rsidRPr="00045660" w:rsidRDefault="00346556" w:rsidP="00F73C76">
      <w:pPr>
        <w:pStyle w:val="TabellentextC"/>
        <w:numPr>
          <w:ilvl w:val="0"/>
          <w:numId w:val="0"/>
        </w:numPr>
        <w:tabs>
          <w:tab w:val="clear" w:pos="284"/>
        </w:tabs>
        <w:spacing w:after="120" w:line="240" w:lineRule="auto"/>
        <w:contextualSpacing w:val="0"/>
        <w:rPr>
          <w:i/>
        </w:rPr>
      </w:pPr>
      <w:r w:rsidRPr="00045660">
        <w:rPr>
          <w:i/>
        </w:rPr>
        <w:t xml:space="preserve">Mit mehreren Kindern zuhause erhöht sich der </w:t>
      </w:r>
      <w:r w:rsidR="00045660" w:rsidRPr="00045660">
        <w:rPr>
          <w:i/>
        </w:rPr>
        <w:t xml:space="preserve">Betreuungsaufwand für Eltern. Und je mehr schulpflichtige Kinder zuhause </w:t>
      </w:r>
      <w:r w:rsidR="00F73C76">
        <w:rPr>
          <w:i/>
        </w:rPr>
        <w:t>sind</w:t>
      </w:r>
      <w:r w:rsidR="00045660" w:rsidRPr="00045660">
        <w:rPr>
          <w:i/>
        </w:rPr>
        <w:t>, desto komplexer wird für Familien die Begleitung der schulischen Aufgaben. Hierfür in Ergänzung der vorherigen Empfehlungen noch einige Hinweise:</w:t>
      </w:r>
    </w:p>
    <w:p w14:paraId="39EBC2BF" w14:textId="0D6A3F8C" w:rsidR="00045660" w:rsidRDefault="00B44DE2" w:rsidP="00F73C76">
      <w:pPr>
        <w:pStyle w:val="TabellentextC"/>
        <w:spacing w:after="120" w:line="240" w:lineRule="auto"/>
      </w:pPr>
      <w:r>
        <w:t xml:space="preserve">Richten Sie Ihre Unterstützung an den </w:t>
      </w:r>
      <w:r w:rsidRPr="00B44DE2">
        <w:rPr>
          <w:b/>
        </w:rPr>
        <w:t>unterschiedlichen Zuwendungsbedürfnissen</w:t>
      </w:r>
      <w:r w:rsidR="00427723">
        <w:t xml:space="preserve"> der Kinder aus: J</w:t>
      </w:r>
      <w:r>
        <w:t>üngere Kinder oder Kinder mit Förderbedarfen benötigen i. d. R. mehr Hilfen bei der Organisation des selbstständigen Lernens</w:t>
      </w:r>
      <w:r w:rsidR="00986411">
        <w:t xml:space="preserve"> und brauchen eine längere Zeit, bis das selbstständige Lernen leichter fällt</w:t>
      </w:r>
      <w:r>
        <w:t>.</w:t>
      </w:r>
      <w:r w:rsidR="00986411">
        <w:t xml:space="preserve"> Haben Sie Geduld!</w:t>
      </w:r>
    </w:p>
    <w:p w14:paraId="69BFFF50" w14:textId="23029F57" w:rsidR="00427723" w:rsidRDefault="00B44DE2" w:rsidP="00427723">
      <w:pPr>
        <w:pStyle w:val="TabellentextC"/>
        <w:spacing w:after="120" w:line="240" w:lineRule="auto"/>
      </w:pPr>
      <w:r>
        <w:t xml:space="preserve">Vereinbaren Sie mit Ihren Kindern, wenn möglich, </w:t>
      </w:r>
      <w:r w:rsidRPr="00B44DE2">
        <w:rPr>
          <w:b/>
        </w:rPr>
        <w:t>Lernpartnerschaften</w:t>
      </w:r>
      <w:r>
        <w:t>, bei denen bspw. die älteren Kinder die jüngeren unterstützen. Wertschätzen Sie gelingende Zusammenarbeit.</w:t>
      </w:r>
    </w:p>
    <w:p w14:paraId="2517A769" w14:textId="79360C2F" w:rsidR="00427723" w:rsidRDefault="00B44DE2" w:rsidP="00427723">
      <w:pPr>
        <w:pStyle w:val="TabellentextC"/>
        <w:spacing w:after="120" w:line="240" w:lineRule="auto"/>
      </w:pPr>
      <w:r>
        <w:t xml:space="preserve">Geben Sie </w:t>
      </w:r>
      <w:r w:rsidR="00427723">
        <w:t>den</w:t>
      </w:r>
      <w:r w:rsidR="0002692E">
        <w:t xml:space="preserve"> Klassenleitung</w:t>
      </w:r>
      <w:r w:rsidR="00427723">
        <w:t>en</w:t>
      </w:r>
      <w:r>
        <w:t xml:space="preserve"> frühzeitig eine </w:t>
      </w:r>
      <w:r w:rsidRPr="00427723">
        <w:rPr>
          <w:b/>
        </w:rPr>
        <w:t>Rückmeldung</w:t>
      </w:r>
      <w:r>
        <w:t xml:space="preserve">, </w:t>
      </w:r>
      <w:r w:rsidR="0002692E">
        <w:t>wenn die Erledigung der Aufgaben eine Überforderung darstellt und Termine nicht eingehalten werden können.</w:t>
      </w:r>
    </w:p>
    <w:p w14:paraId="2BE053BA" w14:textId="5FB104F2" w:rsidR="001A5609" w:rsidRPr="00427723" w:rsidRDefault="001A5609" w:rsidP="00427723">
      <w:pPr>
        <w:pStyle w:val="TabellentextC"/>
        <w:numPr>
          <w:ilvl w:val="0"/>
          <w:numId w:val="0"/>
        </w:numPr>
        <w:spacing w:before="240" w:line="240" w:lineRule="auto"/>
        <w:contextualSpacing w:val="0"/>
      </w:pPr>
      <w:r w:rsidRPr="00427723">
        <w:rPr>
          <w:b/>
          <w:bCs/>
          <w:caps/>
          <w:color w:val="FFFFFF" w:themeColor="background1"/>
          <w:shd w:val="clear" w:color="auto" w:fill="44546A" w:themeFill="text2"/>
        </w:rPr>
        <w:t>Wie strukturieren wir als Familie den Tag?</w:t>
      </w:r>
      <w:r w:rsidRPr="00427723">
        <w:rPr>
          <w:b/>
          <w:bCs/>
          <w:caps/>
        </w:rPr>
        <w:t xml:space="preserve"> </w:t>
      </w:r>
    </w:p>
    <w:p w14:paraId="57F8DE03" w14:textId="0C13554E" w:rsidR="001A5609" w:rsidRPr="00C13B16" w:rsidRDefault="001A5609" w:rsidP="00203911">
      <w:pPr>
        <w:pStyle w:val="Default"/>
        <w:spacing w:after="120"/>
        <w:jc w:val="both"/>
        <w:rPr>
          <w:i/>
          <w:sz w:val="22"/>
          <w:szCs w:val="22"/>
        </w:rPr>
      </w:pPr>
      <w:r w:rsidRPr="00C13B16">
        <w:rPr>
          <w:i/>
          <w:sz w:val="22"/>
          <w:szCs w:val="22"/>
        </w:rPr>
        <w:t>Ihr Familienalltag verändert sich durch den Wegfall gewohnter Aktivitäten gerade. Das stellt große Herausforderungen an die Selbstorganisation. Wichtig ist in jedem Fall, dass Sie den Tag gut organisieren:</w:t>
      </w:r>
    </w:p>
    <w:p w14:paraId="0169F1F5" w14:textId="0D5D604D" w:rsidR="001A5609" w:rsidRDefault="001A5609" w:rsidP="00203911">
      <w:pPr>
        <w:pStyle w:val="TabellentextC"/>
        <w:spacing w:line="240" w:lineRule="auto"/>
      </w:pPr>
      <w:r>
        <w:t xml:space="preserve">Versuchen Sie einen </w:t>
      </w:r>
      <w:r w:rsidRPr="00C13B16">
        <w:rPr>
          <w:b/>
        </w:rPr>
        <w:t>Tagesrhythmus</w:t>
      </w:r>
      <w:r>
        <w:t xml:space="preserve"> beizubehalten, d.</w:t>
      </w:r>
      <w:r w:rsidR="00C13B16">
        <w:t> </w:t>
      </w:r>
      <w:r>
        <w:t xml:space="preserve">h. verabreden </w:t>
      </w:r>
      <w:r w:rsidR="00C13B16">
        <w:t>S</w:t>
      </w:r>
      <w:r>
        <w:t xml:space="preserve">ie Aufstehzeiten, halten Sie gewohnte Rituale zum Frühstück ein. </w:t>
      </w:r>
    </w:p>
    <w:p w14:paraId="587407D0" w14:textId="560361E4" w:rsidR="001A5609" w:rsidRDefault="001A5609" w:rsidP="00203911">
      <w:pPr>
        <w:pStyle w:val="TabellentextC"/>
        <w:spacing w:line="240" w:lineRule="auto"/>
      </w:pPr>
      <w:r>
        <w:t xml:space="preserve">Planen Sie </w:t>
      </w:r>
      <w:r w:rsidRPr="00C13B16">
        <w:rPr>
          <w:b/>
        </w:rPr>
        <w:t>gemeinsame Mahlzeiten</w:t>
      </w:r>
      <w:r>
        <w:t xml:space="preserve"> –</w:t>
      </w:r>
      <w:r w:rsidR="00C13B16">
        <w:t xml:space="preserve"> z</w:t>
      </w:r>
      <w:r>
        <w:t xml:space="preserve">usammen Essen zuzubereiten kann eine schöne gemeinsame Aktivität sein. </w:t>
      </w:r>
    </w:p>
    <w:p w14:paraId="765C9F29" w14:textId="5ACF5BF7" w:rsidR="001A5609" w:rsidRDefault="001A5609" w:rsidP="00203911">
      <w:pPr>
        <w:pStyle w:val="TabellentextC"/>
        <w:spacing w:line="240" w:lineRule="auto"/>
      </w:pPr>
      <w:r>
        <w:t xml:space="preserve">Sammeln Sie </w:t>
      </w:r>
      <w:r w:rsidRPr="00C13B16">
        <w:rPr>
          <w:b/>
        </w:rPr>
        <w:t>Ideen</w:t>
      </w:r>
      <w:r>
        <w:t xml:space="preserve">, was in der </w:t>
      </w:r>
      <w:r w:rsidRPr="00C13B16">
        <w:rPr>
          <w:b/>
        </w:rPr>
        <w:t>Freizeit</w:t>
      </w:r>
      <w:r>
        <w:t xml:space="preserve"> stattfinden kann. Erinnern Sie sich und Ihr Kind daran, was Spaß macht (z.</w:t>
      </w:r>
      <w:r w:rsidR="00C13B16">
        <w:t> </w:t>
      </w:r>
      <w:r>
        <w:t xml:space="preserve">B. malen, basteln, Spiele spielen, Musik machen). </w:t>
      </w:r>
    </w:p>
    <w:p w14:paraId="11807752" w14:textId="57C97D74" w:rsidR="001A5609" w:rsidRDefault="001A5609" w:rsidP="00203911">
      <w:pPr>
        <w:pStyle w:val="TabellentextC"/>
        <w:spacing w:line="240" w:lineRule="auto"/>
      </w:pPr>
      <w:r>
        <w:t xml:space="preserve">Treffen Sie mit Ihrem Kind </w:t>
      </w:r>
      <w:r w:rsidR="00C13B16">
        <w:t xml:space="preserve">feste </w:t>
      </w:r>
      <w:r>
        <w:t xml:space="preserve">Absprachen zum Thema </w:t>
      </w:r>
      <w:r w:rsidRPr="001A5609">
        <w:rPr>
          <w:b/>
          <w:bCs/>
        </w:rPr>
        <w:t>Medienkonsum</w:t>
      </w:r>
      <w:r>
        <w:t xml:space="preserve">. Welche Spiele und Apps nutzt Ihr Kind? Gibt es Alternativen? </w:t>
      </w:r>
      <w:r w:rsidR="001169FE">
        <w:t>Begrenzen Sie die Medienzeit!</w:t>
      </w:r>
    </w:p>
    <w:p w14:paraId="3194D586" w14:textId="3D073EEF" w:rsidR="001A5609" w:rsidRDefault="001A5609" w:rsidP="00203911">
      <w:pPr>
        <w:pStyle w:val="TabellentextC"/>
        <w:spacing w:line="240" w:lineRule="auto"/>
      </w:pPr>
      <w:r>
        <w:t xml:space="preserve">Achten Sie darauf, dass Ihr Kind </w:t>
      </w:r>
      <w:r w:rsidRPr="00203911">
        <w:rPr>
          <w:b/>
        </w:rPr>
        <w:t xml:space="preserve">genügend Ausgleich </w:t>
      </w:r>
      <w:r>
        <w:t>findet durch Bewegung und Kontakt mit „echten“ Menschen. Anerkennen Sie auch die Chance, die Medien in dieser Zeit bieten, nämlich als Bildungsangebot und eine Möglichkeit, im Freundeskreis in Kontakt zu bleiben.</w:t>
      </w:r>
    </w:p>
    <w:p w14:paraId="5A0634B5" w14:textId="1070AA46" w:rsidR="00203911" w:rsidRDefault="00203911" w:rsidP="00203911">
      <w:pPr>
        <w:pStyle w:val="TabellentextC"/>
        <w:spacing w:line="240" w:lineRule="auto"/>
      </w:pPr>
      <w:r>
        <w:t xml:space="preserve">Viele </w:t>
      </w:r>
      <w:r w:rsidRPr="00C13B16">
        <w:rPr>
          <w:b/>
        </w:rPr>
        <w:t>Bewegungsformen</w:t>
      </w:r>
      <w:r>
        <w:t xml:space="preserve"> lassen sich im eigenen Wohnzimmer anwenden. Nutzen Sie Angebote von Apps und Videos, um Bewegungs- und Sportprogramme nach Hause zu holen. Hilfreich ist ein fest geplanter Zeitpunkt am Tag.</w:t>
      </w:r>
    </w:p>
    <w:p w14:paraId="4D410676" w14:textId="343147B6" w:rsidR="00203911" w:rsidRDefault="00203911" w:rsidP="00203911">
      <w:pPr>
        <w:pStyle w:val="TabellentextC"/>
        <w:spacing w:line="240" w:lineRule="auto"/>
      </w:pPr>
      <w:r>
        <w:t xml:space="preserve">Setzen Sie realistische und den Umständen angemessene </w:t>
      </w:r>
      <w:r w:rsidRPr="00203911">
        <w:rPr>
          <w:b/>
        </w:rPr>
        <w:t>Ziele</w:t>
      </w:r>
      <w:r>
        <w:t>.</w:t>
      </w:r>
    </w:p>
    <w:p w14:paraId="677EA025" w14:textId="2BA22262" w:rsidR="001A5609" w:rsidRPr="002E15C4" w:rsidRDefault="001A5609" w:rsidP="00203911">
      <w:pPr>
        <w:pStyle w:val="Default"/>
        <w:spacing w:before="240"/>
        <w:rPr>
          <w:caps/>
          <w:sz w:val="22"/>
          <w:szCs w:val="22"/>
        </w:rPr>
      </w:pPr>
      <w:r w:rsidRPr="002E15C4">
        <w:rPr>
          <w:b/>
          <w:bCs/>
          <w:caps/>
          <w:color w:val="FFFFFF" w:themeColor="background1"/>
          <w:sz w:val="22"/>
          <w:szCs w:val="22"/>
          <w:shd w:val="clear" w:color="auto" w:fill="44546A" w:themeFill="text2"/>
        </w:rPr>
        <w:t>Wie gehe ich mit Konflikten um?</w:t>
      </w:r>
      <w:r w:rsidRPr="002E15C4">
        <w:rPr>
          <w:b/>
          <w:bCs/>
          <w:caps/>
          <w:sz w:val="22"/>
          <w:szCs w:val="22"/>
        </w:rPr>
        <w:t xml:space="preserve"> </w:t>
      </w:r>
    </w:p>
    <w:p w14:paraId="1DCD538D" w14:textId="4D095A62" w:rsidR="001A5609" w:rsidRPr="001169FE" w:rsidRDefault="001A5609" w:rsidP="00203911">
      <w:pPr>
        <w:rPr>
          <w:i/>
        </w:rPr>
      </w:pPr>
      <w:r w:rsidRPr="001169FE">
        <w:rPr>
          <w:i/>
        </w:rPr>
        <w:t xml:space="preserve">Sie und Ihr Kind begegnen sich jetzt häufiger als sonst. Konflikte sind leicht möglich. Da heißt es, Ruhe </w:t>
      </w:r>
      <w:r w:rsidR="001169FE" w:rsidRPr="001169FE">
        <w:rPr>
          <w:i/>
        </w:rPr>
        <w:t xml:space="preserve">zu </w:t>
      </w:r>
      <w:r w:rsidRPr="001169FE">
        <w:rPr>
          <w:i/>
        </w:rPr>
        <w:t>bewahren, tief durch</w:t>
      </w:r>
      <w:r w:rsidR="001169FE" w:rsidRPr="001169FE">
        <w:rPr>
          <w:i/>
        </w:rPr>
        <w:t>zu</w:t>
      </w:r>
      <w:r w:rsidRPr="001169FE">
        <w:rPr>
          <w:i/>
        </w:rPr>
        <w:t>atmen und dann gemeinsam nach Lösungen zu suchen. Damit das besser gelingt, ein paar Hinweise:</w:t>
      </w:r>
    </w:p>
    <w:p w14:paraId="5A70957C" w14:textId="1A9CA022" w:rsidR="002E15C4" w:rsidRDefault="002E15C4" w:rsidP="00203911">
      <w:pPr>
        <w:pStyle w:val="TabellentextC"/>
        <w:spacing w:line="240" w:lineRule="auto"/>
      </w:pPr>
      <w:r w:rsidRPr="002E15C4">
        <w:rPr>
          <w:b/>
        </w:rPr>
        <w:t>Starten Sie jeden Tag neu</w:t>
      </w:r>
      <w:r>
        <w:t>. Seien Sie nicht nachtragend!</w:t>
      </w:r>
    </w:p>
    <w:p w14:paraId="7CE05B44" w14:textId="39ADED74" w:rsidR="001A5609" w:rsidRDefault="00474A63" w:rsidP="00203911">
      <w:pPr>
        <w:pStyle w:val="TabellentextC"/>
        <w:spacing w:line="240" w:lineRule="auto"/>
      </w:pPr>
      <w:r w:rsidRPr="000C615E">
        <w:rPr>
          <w:b/>
        </w:rPr>
        <w:t>K</w:t>
      </w:r>
      <w:r w:rsidR="001A5609" w:rsidRPr="001169FE">
        <w:rPr>
          <w:b/>
        </w:rPr>
        <w:t>lären S</w:t>
      </w:r>
      <w:r w:rsidR="001169FE" w:rsidRPr="001169FE">
        <w:rPr>
          <w:b/>
        </w:rPr>
        <w:t>ie einen Konflikt immer in Ruhe</w:t>
      </w:r>
      <w:r w:rsidR="001169FE">
        <w:t xml:space="preserve"> – und </w:t>
      </w:r>
      <w:r w:rsidR="001A5609">
        <w:t xml:space="preserve">nicht </w:t>
      </w:r>
      <w:r w:rsidR="001169FE">
        <w:t xml:space="preserve">dann, </w:t>
      </w:r>
      <w:r w:rsidR="001A5609">
        <w:t xml:space="preserve">wenn Sie sich gerade ärgern. </w:t>
      </w:r>
    </w:p>
    <w:p w14:paraId="55291E60" w14:textId="77777777" w:rsidR="00474A63" w:rsidRDefault="00474A63" w:rsidP="00474A63">
      <w:pPr>
        <w:pStyle w:val="TabellentextC"/>
        <w:spacing w:line="240" w:lineRule="auto"/>
      </w:pPr>
      <w:r>
        <w:t xml:space="preserve">Fragen Sie sich vorab, worum es geht. Vereinbaren Sie einen </w:t>
      </w:r>
      <w:r w:rsidRPr="000C615E">
        <w:t>Zeitrahmen</w:t>
      </w:r>
      <w:r>
        <w:t xml:space="preserve"> für das Gespräch. </w:t>
      </w:r>
    </w:p>
    <w:p w14:paraId="461A36FD" w14:textId="6C60D1FF" w:rsidR="001A5609" w:rsidRDefault="001A5609" w:rsidP="00203911">
      <w:pPr>
        <w:pStyle w:val="TabellentextC"/>
        <w:spacing w:line="240" w:lineRule="auto"/>
      </w:pPr>
      <w:r>
        <w:t xml:space="preserve">Setzen Sie sich gemeinsam an einen Tisch und notieren </w:t>
      </w:r>
      <w:r w:rsidR="001169FE">
        <w:t>Sie ggf. gemeinsame Verabredungen</w:t>
      </w:r>
      <w:r>
        <w:t xml:space="preserve">. </w:t>
      </w:r>
    </w:p>
    <w:p w14:paraId="34FBC90B" w14:textId="4D5794E3" w:rsidR="001A5609" w:rsidRDefault="001A5609" w:rsidP="00203911">
      <w:pPr>
        <w:pStyle w:val="TabellentextC"/>
        <w:spacing w:line="240" w:lineRule="auto"/>
      </w:pPr>
      <w:r>
        <w:t xml:space="preserve">Vermischen Sie nicht alles, nach dem Motto: „Und was ich Dir außerdem </w:t>
      </w:r>
      <w:r w:rsidR="001169FE">
        <w:t>schon immer mal sagen wollte…!“</w:t>
      </w:r>
      <w:r w:rsidR="002E15C4">
        <w:t xml:space="preserve"> (es geht in Konflikten um Verhalten – machen Sie es nicht persönlich).</w:t>
      </w:r>
    </w:p>
    <w:p w14:paraId="3A5C7327" w14:textId="4F2E0545" w:rsidR="001A5609" w:rsidRDefault="001A5609" w:rsidP="00203911">
      <w:pPr>
        <w:pStyle w:val="TabellentextC"/>
        <w:spacing w:line="240" w:lineRule="auto"/>
      </w:pPr>
      <w:r>
        <w:t>Sprechen Sie darüber, wie Sie und Ihr Kind die Situation wahrnehmen. Bleibe</w:t>
      </w:r>
      <w:r w:rsidR="001169FE">
        <w:t>n Sie freundlich und zugewandt.</w:t>
      </w:r>
    </w:p>
    <w:p w14:paraId="07BA75F0" w14:textId="21143001" w:rsidR="001A5609" w:rsidRDefault="001A5609" w:rsidP="00203911">
      <w:pPr>
        <w:pStyle w:val="TabellentextC"/>
        <w:spacing w:line="240" w:lineRule="auto"/>
      </w:pPr>
      <w:r>
        <w:t xml:space="preserve">Formulieren Sie beide Interessen, Bedürfnisse und Wünsche. Benennen Sie die Unterschiede. Es ist nichts verkehrt daran, unterschiedliche Dinge zu wollen. </w:t>
      </w:r>
    </w:p>
    <w:p w14:paraId="174B38B4" w14:textId="4621F202" w:rsidR="001A5609" w:rsidRDefault="001A5609" w:rsidP="00203911">
      <w:pPr>
        <w:pStyle w:val="TabellentextC"/>
        <w:spacing w:line="240" w:lineRule="auto"/>
      </w:pPr>
      <w:r>
        <w:lastRenderedPageBreak/>
        <w:t xml:space="preserve">Suchen Sie eine gemeinsame Lösung, geben Sie sich nicht vorher zufrieden. </w:t>
      </w:r>
    </w:p>
    <w:p w14:paraId="66DE117D" w14:textId="1F3E5655" w:rsidR="001A5609" w:rsidRPr="001A5609" w:rsidRDefault="001A5609" w:rsidP="00203911">
      <w:pPr>
        <w:pStyle w:val="TabellentextC"/>
        <w:spacing w:line="240" w:lineRule="auto"/>
      </w:pPr>
      <w:r w:rsidRPr="001A5609">
        <w:t>Bei einer Esk</w:t>
      </w:r>
      <w:r>
        <w:t>alation unterbrechen Sie das Ge</w:t>
      </w:r>
      <w:r w:rsidRPr="001A5609">
        <w:t xml:space="preserve">spräch und setzen es später fort. </w:t>
      </w:r>
      <w:r w:rsidR="001169FE">
        <w:t>Bei hochkochenden Gefühlen ist niemand in der Lage, gute Argumente auszutauschen.</w:t>
      </w:r>
    </w:p>
    <w:p w14:paraId="7051D7AD" w14:textId="1F4E4D37" w:rsidR="001A5609" w:rsidRPr="001A5609" w:rsidRDefault="001169FE" w:rsidP="00203911">
      <w:pPr>
        <w:pStyle w:val="TabellentextC"/>
        <w:spacing w:line="240" w:lineRule="auto"/>
      </w:pPr>
      <w:r>
        <w:t>Geben Sie Ihrem Kind ausreichend Zeit für eigene Überlegungen und Antworten</w:t>
      </w:r>
      <w:r w:rsidR="001A5609" w:rsidRPr="001A5609">
        <w:t xml:space="preserve">. </w:t>
      </w:r>
      <w:r>
        <w:t>Halten Sie notfalls Stille im Gespräch auch aus.</w:t>
      </w:r>
    </w:p>
    <w:p w14:paraId="3CEDF96C" w14:textId="02E7BC80" w:rsidR="001A5609" w:rsidRDefault="001A5609" w:rsidP="00203911">
      <w:r>
        <w:t>Falls Sie und Ihr Kind merken, dass die Konflikte eskalieren und Sie sich zunehmend wütend und hilflos fühlen, wenden Sie sich an</w:t>
      </w:r>
      <w:r w:rsidR="001169FE">
        <w:t xml:space="preserve"> eine Beratungshotline (Telefonnummern am Ende des Textes)</w:t>
      </w:r>
      <w:r>
        <w:t>.</w:t>
      </w:r>
    </w:p>
    <w:p w14:paraId="4D057B99" w14:textId="6D1314A0" w:rsidR="001A5609" w:rsidRPr="001E7013" w:rsidRDefault="001A5609" w:rsidP="00203911">
      <w:pPr>
        <w:pStyle w:val="Default"/>
        <w:spacing w:before="240"/>
        <w:rPr>
          <w:caps/>
          <w:sz w:val="22"/>
          <w:szCs w:val="22"/>
        </w:rPr>
      </w:pPr>
      <w:r w:rsidRPr="001E7013">
        <w:rPr>
          <w:b/>
          <w:bCs/>
          <w:caps/>
          <w:color w:val="FFFFFF" w:themeColor="background1"/>
          <w:sz w:val="22"/>
          <w:szCs w:val="22"/>
          <w:shd w:val="clear" w:color="auto" w:fill="44546A" w:themeFill="text2"/>
        </w:rPr>
        <w:t>Lagerkoller – und was jetzt?</w:t>
      </w:r>
      <w:r w:rsidRPr="001E7013">
        <w:rPr>
          <w:b/>
          <w:bCs/>
          <w:caps/>
          <w:sz w:val="22"/>
          <w:szCs w:val="22"/>
        </w:rPr>
        <w:t xml:space="preserve"> </w:t>
      </w:r>
    </w:p>
    <w:p w14:paraId="66638DB9" w14:textId="73CB96BF" w:rsidR="001A5609" w:rsidRPr="001169FE" w:rsidRDefault="001A5609" w:rsidP="00203911">
      <w:pPr>
        <w:pStyle w:val="Default"/>
        <w:spacing w:after="120"/>
        <w:jc w:val="both"/>
        <w:rPr>
          <w:i/>
          <w:sz w:val="22"/>
          <w:szCs w:val="22"/>
        </w:rPr>
      </w:pPr>
      <w:r w:rsidRPr="001169FE">
        <w:rPr>
          <w:i/>
          <w:sz w:val="22"/>
          <w:szCs w:val="22"/>
        </w:rPr>
        <w:t>Wenn gewohnte Tagesabläufe und Beschäftigungen wegfallen und alle Familienmitglieder längere Zeit in der Wohnung verbringen, kann irgendwann durch die Eintönigkeit ein G</w:t>
      </w:r>
      <w:r w:rsidR="001169FE" w:rsidRPr="001169FE">
        <w:rPr>
          <w:i/>
          <w:sz w:val="22"/>
          <w:szCs w:val="22"/>
        </w:rPr>
        <w:t>efühl der Langeweile auftreten. Dazu einige Hinweise:</w:t>
      </w:r>
    </w:p>
    <w:p w14:paraId="3F9AC006" w14:textId="5161AB9C" w:rsidR="001169FE" w:rsidRDefault="001A5609" w:rsidP="00203911">
      <w:r w:rsidRPr="00542190">
        <w:rPr>
          <w:b/>
        </w:rPr>
        <w:t>Langeweile</w:t>
      </w:r>
      <w:r>
        <w:t xml:space="preserve"> </w:t>
      </w:r>
      <w:r w:rsidR="001169FE">
        <w:t>bietet</w:t>
      </w:r>
      <w:r>
        <w:t xml:space="preserve"> die Chance, alte oder neue Fähigkeiten zu entdecken. Wenn Ihr Kind weniger Anregungen von außen </w:t>
      </w:r>
      <w:proofErr w:type="gramStart"/>
      <w:r>
        <w:t>erhält</w:t>
      </w:r>
      <w:proofErr w:type="gramEnd"/>
      <w:r>
        <w:t xml:space="preserve">, beginnt es nach einiger Zeit, vorhandene Erfahrungen und Gelerntes in Interaktion mit der Umwelt in neue Handlungen umzusetzen. Hierfür braucht Ihr Kind Zeit und Sie brauchen Geduld! Kinder erfinden dann kreativ neue Spiele, phantasieren Geschichten und experimentieren mit dem, was sie vorfinden. So können Interessen und Begabungen entdeckt werden. </w:t>
      </w:r>
    </w:p>
    <w:p w14:paraId="1678E7AB" w14:textId="38333E20" w:rsidR="001A5609" w:rsidRDefault="001A5609" w:rsidP="00203911">
      <w:r>
        <w:t xml:space="preserve">Und Sie können neue Seiten an Ihrem Kind entdecken. Ihnen bietet sich auch die Möglichkeit, durch das Begleiten Ihres Kindes und Einlassen auf dessen Spiele, Ihre eigene </w:t>
      </w:r>
      <w:r w:rsidRPr="00542190">
        <w:rPr>
          <w:b/>
        </w:rPr>
        <w:t>Kreativität</w:t>
      </w:r>
      <w:r>
        <w:t xml:space="preserve"> und Freude am Spiel wieder zu entdecken. </w:t>
      </w:r>
      <w:r w:rsidR="00542190">
        <w:t xml:space="preserve">Dabei kann auch </w:t>
      </w:r>
      <w:r w:rsidR="00542190" w:rsidRPr="00542190">
        <w:rPr>
          <w:b/>
        </w:rPr>
        <w:t>Humor</w:t>
      </w:r>
      <w:r w:rsidR="00542190">
        <w:t xml:space="preserve"> hilfreiche Kräfte entfalten.</w:t>
      </w:r>
    </w:p>
    <w:p w14:paraId="6F8B369B" w14:textId="1CBA3B2C" w:rsidR="001A5609" w:rsidRDefault="001A5609" w:rsidP="00203911">
      <w:r>
        <w:t xml:space="preserve">Langeweile bietet auch die Möglichkeit, den Gedanken freien Lauf zu lassen, zu träumen und zu bemerken, was </w:t>
      </w:r>
      <w:r w:rsidR="00031199">
        <w:t>guttut</w:t>
      </w:r>
      <w:r>
        <w:t xml:space="preserve"> und was fehlt. </w:t>
      </w:r>
      <w:r w:rsidR="001169FE" w:rsidRPr="001169FE">
        <w:rPr>
          <w:b/>
        </w:rPr>
        <w:t>„Langeweile ist das Tor zur Fantasie!“</w:t>
      </w:r>
      <w:r w:rsidR="001169FE">
        <w:t xml:space="preserve"> </w:t>
      </w:r>
      <w:r>
        <w:t>Kinder profitieren, wenn ihre Eltern mehr Zeit haben und zu Hause sind. Ihr Kind wird sich wohlfühlen, wenn es erzählen kann, ohne bewertet zu werden</w:t>
      </w:r>
      <w:r w:rsidR="001169FE">
        <w:t>.</w:t>
      </w:r>
    </w:p>
    <w:p w14:paraId="579AF26C" w14:textId="79E45C34" w:rsidR="001A5609" w:rsidRPr="002E15C4" w:rsidRDefault="001A5609" w:rsidP="00203911">
      <w:pPr>
        <w:pStyle w:val="Default"/>
        <w:spacing w:before="240"/>
        <w:rPr>
          <w:caps/>
          <w:sz w:val="22"/>
          <w:szCs w:val="22"/>
        </w:rPr>
      </w:pPr>
      <w:r w:rsidRPr="002E15C4">
        <w:rPr>
          <w:b/>
          <w:bCs/>
          <w:caps/>
          <w:color w:val="FFFFFF" w:themeColor="background1"/>
          <w:sz w:val="22"/>
          <w:szCs w:val="22"/>
          <w:shd w:val="clear" w:color="auto" w:fill="44546A" w:themeFill="text2"/>
        </w:rPr>
        <w:t>Wie</w:t>
      </w:r>
      <w:r w:rsidR="002E15C4">
        <w:rPr>
          <w:b/>
          <w:bCs/>
          <w:caps/>
          <w:color w:val="FFFFFF" w:themeColor="background1"/>
          <w:sz w:val="22"/>
          <w:szCs w:val="22"/>
          <w:shd w:val="clear" w:color="auto" w:fill="44546A" w:themeFill="text2"/>
        </w:rPr>
        <w:t xml:space="preserve"> gehe ich mit sorgen und ängsten um</w:t>
      </w:r>
      <w:r w:rsidRPr="002E15C4">
        <w:rPr>
          <w:b/>
          <w:bCs/>
          <w:caps/>
          <w:color w:val="FFFFFF" w:themeColor="background1"/>
          <w:sz w:val="22"/>
          <w:szCs w:val="22"/>
          <w:shd w:val="clear" w:color="auto" w:fill="44546A" w:themeFill="text2"/>
        </w:rPr>
        <w:t>?</w:t>
      </w:r>
      <w:r w:rsidRPr="002E15C4">
        <w:rPr>
          <w:b/>
          <w:bCs/>
          <w:caps/>
          <w:sz w:val="22"/>
          <w:szCs w:val="22"/>
        </w:rPr>
        <w:t xml:space="preserve"> </w:t>
      </w:r>
    </w:p>
    <w:p w14:paraId="7E247E81" w14:textId="3D7CCECE" w:rsidR="001A5609" w:rsidRDefault="001A5609" w:rsidP="00203911">
      <w:pPr>
        <w:pStyle w:val="Default"/>
        <w:jc w:val="center"/>
        <w:rPr>
          <w:sz w:val="22"/>
          <w:szCs w:val="22"/>
        </w:rPr>
      </w:pPr>
      <w:r>
        <w:rPr>
          <w:i/>
          <w:iCs/>
          <w:sz w:val="22"/>
          <w:szCs w:val="22"/>
        </w:rPr>
        <w:t>„Warum können wir Oma nicht mehr besuchen?“</w:t>
      </w:r>
    </w:p>
    <w:p w14:paraId="591610E0" w14:textId="552921C0" w:rsidR="001A5609" w:rsidRDefault="001A5609" w:rsidP="00203911">
      <w:pPr>
        <w:pStyle w:val="Default"/>
        <w:jc w:val="center"/>
        <w:rPr>
          <w:sz w:val="22"/>
          <w:szCs w:val="22"/>
        </w:rPr>
      </w:pPr>
      <w:r>
        <w:rPr>
          <w:i/>
          <w:iCs/>
          <w:sz w:val="22"/>
          <w:szCs w:val="22"/>
        </w:rPr>
        <w:t>„Wann</w:t>
      </w:r>
      <w:r w:rsidR="001169FE">
        <w:rPr>
          <w:i/>
          <w:iCs/>
          <w:sz w:val="22"/>
          <w:szCs w:val="22"/>
        </w:rPr>
        <w:t xml:space="preserve"> kann ich wieder zum Sport</w:t>
      </w:r>
      <w:r>
        <w:rPr>
          <w:i/>
          <w:iCs/>
          <w:sz w:val="22"/>
          <w:szCs w:val="22"/>
        </w:rPr>
        <w:t xml:space="preserve"> gehen?“</w:t>
      </w:r>
    </w:p>
    <w:p w14:paraId="3E923E83" w14:textId="325A99C0" w:rsidR="001A5609" w:rsidRDefault="001A5609" w:rsidP="00203911">
      <w:pPr>
        <w:pStyle w:val="Default"/>
        <w:jc w:val="center"/>
        <w:rPr>
          <w:i/>
          <w:iCs/>
          <w:sz w:val="22"/>
          <w:szCs w:val="22"/>
        </w:rPr>
      </w:pPr>
      <w:r>
        <w:rPr>
          <w:i/>
          <w:iCs/>
          <w:sz w:val="22"/>
          <w:szCs w:val="22"/>
        </w:rPr>
        <w:t xml:space="preserve">„Was passiert, wenn </w:t>
      </w:r>
      <w:r w:rsidR="001169FE">
        <w:rPr>
          <w:i/>
          <w:iCs/>
          <w:sz w:val="22"/>
          <w:szCs w:val="22"/>
        </w:rPr>
        <w:t>du gar nicht mehr arbeitest</w:t>
      </w:r>
      <w:r>
        <w:rPr>
          <w:i/>
          <w:iCs/>
          <w:sz w:val="22"/>
          <w:szCs w:val="22"/>
        </w:rPr>
        <w:t>?“</w:t>
      </w:r>
    </w:p>
    <w:p w14:paraId="3D887BD2" w14:textId="63D06F3E" w:rsidR="00B5126C" w:rsidRDefault="001A5609" w:rsidP="00203911">
      <w:pPr>
        <w:spacing w:before="120"/>
      </w:pPr>
      <w:r>
        <w:t>Die vielen Veränderungen können bei Ihrem Kind zu Unsicherheiten führen. Dinge, die wir nicht verstehen und einordnen können, ängstigen uns. Wie Sie als Elt</w:t>
      </w:r>
      <w:r w:rsidR="00567E7D">
        <w:t>ern am besten darauf reagieren können:</w:t>
      </w:r>
    </w:p>
    <w:p w14:paraId="2F9FBDB5" w14:textId="4F036EE8" w:rsidR="001A5609" w:rsidRDefault="00031199" w:rsidP="00203911">
      <w:pPr>
        <w:pStyle w:val="TabellentextC"/>
        <w:spacing w:line="240" w:lineRule="auto"/>
      </w:pPr>
      <w:r>
        <w:rPr>
          <w:b/>
        </w:rPr>
        <w:t>Bleiben Sie ruhig</w:t>
      </w:r>
      <w:r w:rsidR="001A5609" w:rsidRPr="00C519BE">
        <w:rPr>
          <w:b/>
        </w:rPr>
        <w:t>:</w:t>
      </w:r>
      <w:r w:rsidR="001A5609">
        <w:t xml:space="preserve"> Kinder spüren die Ängste und Unsicherheiten ihrer Eltern. Tun Sie sich Gutes und versuchen Sie, sich zu entspannen. Sprechen Sie in Ihrer Beziehung oder in Ihrem Freundeskreis über Ihre Sorgen und geben Sie </w:t>
      </w:r>
      <w:r w:rsidR="00567E7D">
        <w:t>diese nicht an Ihr Kind weiter.</w:t>
      </w:r>
    </w:p>
    <w:p w14:paraId="51C2AC65" w14:textId="42AF860A" w:rsidR="00542190" w:rsidRDefault="00542190" w:rsidP="00203911">
      <w:pPr>
        <w:pStyle w:val="TabellentextC"/>
        <w:spacing w:line="240" w:lineRule="auto"/>
      </w:pPr>
      <w:r>
        <w:rPr>
          <w:b/>
        </w:rPr>
        <w:t>Zuwendung geben:</w:t>
      </w:r>
      <w:r w:rsidRPr="00542190">
        <w:t xml:space="preserve"> </w:t>
      </w:r>
      <w:r>
        <w:t xml:space="preserve">Menschen, insbesondere Kinder, brauchen Sicherheit und Geborgenheit, um sich wohlfühlen zu können, um gut mit aufwühlenden Gefühlen umgehen zu können. Geben Sie, wenn möglich, mehr Zuwendung, wenn Gefühle überhand zu nehmen drohen. </w:t>
      </w:r>
      <w:r w:rsidRPr="001F20D9">
        <w:t>Zeigen Sie Interesse an der Befindlichkeit des Kindes, nicht nur an den belastenden Dingen.</w:t>
      </w:r>
    </w:p>
    <w:p w14:paraId="1E3DA657" w14:textId="3B0639BE" w:rsidR="001A5609" w:rsidRDefault="00031199" w:rsidP="00203911">
      <w:pPr>
        <w:pStyle w:val="TabellentextC"/>
        <w:spacing w:line="240" w:lineRule="auto"/>
      </w:pPr>
      <w:r>
        <w:rPr>
          <w:b/>
        </w:rPr>
        <w:t>Sachinformationen einholen</w:t>
      </w:r>
      <w:r w:rsidR="001A5609" w:rsidRPr="00C519BE">
        <w:rPr>
          <w:b/>
          <w:bCs/>
        </w:rPr>
        <w:t>:</w:t>
      </w:r>
      <w:r w:rsidR="001A5609">
        <w:rPr>
          <w:b/>
          <w:bCs/>
        </w:rPr>
        <w:t xml:space="preserve"> </w:t>
      </w:r>
      <w:r w:rsidR="001A5609">
        <w:t>In den letzten Tagen hat Ihr Kind schon einiges über das Corona-Vi</w:t>
      </w:r>
      <w:r w:rsidR="00C519BE">
        <w:t>rus gehört. Sprechen Sie gemein</w:t>
      </w:r>
      <w:r w:rsidR="001A5609">
        <w:t>sam darüber. Welche Fragen hat ihr Kind? Hat es Info</w:t>
      </w:r>
      <w:r w:rsidR="00474A63">
        <w:t>s</w:t>
      </w:r>
      <w:r w:rsidR="001A5609">
        <w:t xml:space="preserve"> aufgenommen, die nicht stimmen? Haben Sie ein Auge auf den Medienkonsum Ihres Kindes und schauen Sie </w:t>
      </w:r>
      <w:r w:rsidR="00C519BE">
        <w:t>sich Informationen am besten ge</w:t>
      </w:r>
      <w:r w:rsidR="001A5609">
        <w:t>meinsam an</w:t>
      </w:r>
      <w:r>
        <w:t xml:space="preserve"> (siehe Links am Ende des Textes)</w:t>
      </w:r>
      <w:r w:rsidR="001A5609">
        <w:t xml:space="preserve">. </w:t>
      </w:r>
    </w:p>
    <w:p w14:paraId="6A9CBF5E" w14:textId="1FA8F797" w:rsidR="00567E7D" w:rsidRDefault="001A5609" w:rsidP="00203911">
      <w:pPr>
        <w:pStyle w:val="TabellentextC"/>
        <w:spacing w:line="240" w:lineRule="auto"/>
      </w:pPr>
      <w:r w:rsidRPr="00C519BE">
        <w:rPr>
          <w:b/>
        </w:rPr>
        <w:t>Kindgerecht erklären</w:t>
      </w:r>
      <w:r w:rsidRPr="00C519BE">
        <w:rPr>
          <w:b/>
          <w:bCs/>
        </w:rPr>
        <w:t>:</w:t>
      </w:r>
      <w:r>
        <w:rPr>
          <w:b/>
          <w:bCs/>
        </w:rPr>
        <w:t xml:space="preserve"> </w:t>
      </w:r>
      <w:r w:rsidR="00542190">
        <w:t xml:space="preserve">Lassen Sie sich von den Fragen der Kinder leiten und geben Ihnen dann eine kindgerechte und ehrliche Antwort. </w:t>
      </w:r>
      <w:r>
        <w:t>Vor allem für jüngere Kinder ist schwer begreiflich, was ein Virus ist. Vielleicht fallen Ihnen alternative Wörter ein, um dies zu erklären, z.</w:t>
      </w:r>
      <w:r w:rsidR="00567E7D">
        <w:t> </w:t>
      </w:r>
      <w:r>
        <w:t>B. eine Krankheit, die neu ist und unser Körper noch nicht kennt. Ein Impfstoff, wie gegen andere Krankheiten, wird gerade entwickelt. Daran arbeiten momentan viele Mensch</w:t>
      </w:r>
      <w:r w:rsidR="00C519BE">
        <w:t>en weltweit</w:t>
      </w:r>
      <w:r w:rsidR="00031199">
        <w:t xml:space="preserve"> (siehe Links am Ende des Textes)</w:t>
      </w:r>
      <w:r w:rsidR="00C519BE">
        <w:t>.</w:t>
      </w:r>
    </w:p>
    <w:p w14:paraId="647CF139" w14:textId="15FFA63D" w:rsidR="00C519BE" w:rsidRPr="00C519BE" w:rsidRDefault="00C519BE" w:rsidP="00203911">
      <w:pPr>
        <w:pStyle w:val="TabellentextC"/>
        <w:spacing w:after="90" w:line="240" w:lineRule="auto"/>
      </w:pPr>
      <w:r w:rsidRPr="00C519BE">
        <w:rPr>
          <w:b/>
        </w:rPr>
        <w:t>Eigenverantwortung</w:t>
      </w:r>
      <w:r w:rsidRPr="00C519BE">
        <w:rPr>
          <w:b/>
          <w:bCs/>
        </w:rPr>
        <w:t xml:space="preserve">: </w:t>
      </w:r>
      <w:r w:rsidRPr="00C519BE">
        <w:t xml:space="preserve">Besprechen Sie mit </w:t>
      </w:r>
      <w:r w:rsidR="000C615E">
        <w:t>I</w:t>
      </w:r>
      <w:r w:rsidRPr="00C519BE">
        <w:t>hrem Kind, was Sie als Familie tun können, um sich vor der Krankheit zu schützen. R</w:t>
      </w:r>
      <w:r w:rsidR="00567E7D">
        <w:t>egelmäßiges Hände</w:t>
      </w:r>
      <w:r w:rsidRPr="00C519BE">
        <w:t>waschen und in die Armbeuge niesen oder husten</w:t>
      </w:r>
      <w:r>
        <w:t xml:space="preserve"> können Sie gemeinsam üben. Kin</w:t>
      </w:r>
      <w:r w:rsidRPr="00C519BE">
        <w:t>der freuen si</w:t>
      </w:r>
      <w:r>
        <w:t>ch über Lob, wenn diese Dinge ge</w:t>
      </w:r>
      <w:r w:rsidRPr="00C519BE">
        <w:t>lingen. (Video-)Telefonate mit Oma und Opa oder im Freundeskreis sind auch ein wichtiger Beitrag im Umgang mit der S</w:t>
      </w:r>
      <w:r w:rsidR="00567E7D">
        <w:t>ituation. Überlegen Sie gemeinsam, wie man andere Menschen in dieser Zeit unterstützen kann.</w:t>
      </w:r>
    </w:p>
    <w:p w14:paraId="11A6F9EA" w14:textId="5A639C87" w:rsidR="00B82340" w:rsidRDefault="00C519BE" w:rsidP="00203911">
      <w:pPr>
        <w:pStyle w:val="TabellentextC"/>
        <w:spacing w:line="240" w:lineRule="auto"/>
        <w:sectPr w:rsidR="00B82340" w:rsidSect="003449D9">
          <w:headerReference w:type="default" r:id="rId12"/>
          <w:type w:val="continuous"/>
          <w:pgSz w:w="11906" w:h="16838"/>
          <w:pgMar w:top="1134" w:right="1134" w:bottom="1134" w:left="1134" w:header="283" w:footer="567" w:gutter="0"/>
          <w:cols w:num="2" w:space="567"/>
          <w:titlePg/>
          <w:docGrid w:linePitch="360"/>
        </w:sectPr>
      </w:pPr>
      <w:r w:rsidRPr="00567E7D">
        <w:rPr>
          <w:b/>
        </w:rPr>
        <w:t>Wohlfühlen</w:t>
      </w:r>
      <w:r w:rsidRPr="00567E7D">
        <w:rPr>
          <w:b/>
          <w:bCs/>
        </w:rPr>
        <w:t xml:space="preserve">: </w:t>
      </w:r>
      <w:r>
        <w:t>In einer ruhigen Atmosphäre zu</w:t>
      </w:r>
      <w:r w:rsidRPr="00C519BE">
        <w:t>hause lassen sich Gespräche am besten führen. Nehmen Sie si</w:t>
      </w:r>
      <w:r>
        <w:t xml:space="preserve">ch Zeit für Ihr Kind und </w:t>
      </w:r>
      <w:r w:rsidR="00567E7D">
        <w:t>signalisieren Sie Sicherheit und Geborgenheit</w:t>
      </w:r>
      <w:r w:rsidRPr="00C519BE">
        <w:t>. Gewohnte S</w:t>
      </w:r>
      <w:r>
        <w:t>trukturen (z.</w:t>
      </w:r>
      <w:r w:rsidR="00567E7D">
        <w:t> </w:t>
      </w:r>
      <w:r>
        <w:t>B. gemeinsame Mahl</w:t>
      </w:r>
      <w:r w:rsidRPr="00C519BE">
        <w:t>zeiten, zu-Bett</w:t>
      </w:r>
      <w:r>
        <w:t>-bringen, vorlesen, spielen, ku</w:t>
      </w:r>
      <w:r w:rsidRPr="00C519BE">
        <w:t xml:space="preserve">scheln) sind hilfreich für Ihr Kind. Es sollte sich nicht alles um das Corona-Virus drehen. Eine fröhliche Atmosphäre </w:t>
      </w:r>
      <w:r>
        <w:t>hilft beim Ler</w:t>
      </w:r>
      <w:r w:rsidRPr="00C519BE">
        <w:t xml:space="preserve">nen und Wohlfühlen. </w:t>
      </w:r>
    </w:p>
    <w:tbl>
      <w:tblPr>
        <w:tblW w:w="4999" w:type="pct"/>
        <w:tblInd w:w="1" w:type="dxa"/>
        <w:shd w:val="clear" w:color="auto" w:fill="ED7D31" w:themeFill="accent2"/>
        <w:tblLook w:val="04A0" w:firstRow="1" w:lastRow="0" w:firstColumn="1" w:lastColumn="0" w:noHBand="0" w:noVBand="1"/>
      </w:tblPr>
      <w:tblGrid>
        <w:gridCol w:w="4111"/>
        <w:gridCol w:w="5525"/>
      </w:tblGrid>
      <w:tr w:rsidR="00D82803" w:rsidRPr="006C0643" w14:paraId="0FB265CD" w14:textId="77777777" w:rsidTr="00D82803">
        <w:trPr>
          <w:trHeight w:val="16"/>
        </w:trPr>
        <w:tc>
          <w:tcPr>
            <w:tcW w:w="5000" w:type="pct"/>
            <w:gridSpan w:val="2"/>
            <w:shd w:val="clear" w:color="auto" w:fill="D5DCE4" w:themeFill="text2" w:themeFillTint="33"/>
            <w:tcMar>
              <w:top w:w="0" w:type="dxa"/>
              <w:bottom w:w="0" w:type="dxa"/>
            </w:tcMar>
          </w:tcPr>
          <w:p w14:paraId="77FBBDEF" w14:textId="67B8F624" w:rsidR="00D82803" w:rsidRPr="00D82803" w:rsidRDefault="00D82803" w:rsidP="00474A63">
            <w:pPr>
              <w:spacing w:after="20"/>
              <w:rPr>
                <w:b/>
                <w:sz w:val="21"/>
                <w:szCs w:val="21"/>
              </w:rPr>
            </w:pPr>
            <w:r w:rsidRPr="00D82803">
              <w:rPr>
                <w:b/>
                <w:sz w:val="21"/>
                <w:szCs w:val="21"/>
              </w:rPr>
              <w:lastRenderedPageBreak/>
              <w:t>Im Folgenden finden Sie eine Auswahl an medialen und offiziellen Informationsquellen sowie an verschiedenen Möglichkeiten, sich online oder telefonisch beraten zu lassen. Die Listen sind nicht erschöpfend.</w:t>
            </w:r>
          </w:p>
        </w:tc>
      </w:tr>
      <w:tr w:rsidR="00031199" w:rsidRPr="006C0643" w14:paraId="76C439F3" w14:textId="77777777" w:rsidTr="00876869">
        <w:trPr>
          <w:trHeight w:val="16"/>
        </w:trPr>
        <w:tc>
          <w:tcPr>
            <w:tcW w:w="5000" w:type="pct"/>
            <w:gridSpan w:val="2"/>
            <w:shd w:val="clear" w:color="auto" w:fill="C45911" w:themeFill="accent2" w:themeFillShade="BF"/>
            <w:tcMar>
              <w:top w:w="0" w:type="dxa"/>
              <w:bottom w:w="0" w:type="dxa"/>
            </w:tcMar>
          </w:tcPr>
          <w:p w14:paraId="4FB6584E" w14:textId="2F15EF21" w:rsidR="00031199" w:rsidRDefault="00031199" w:rsidP="00474A63">
            <w:pPr>
              <w:pStyle w:val="Tabellenkopf"/>
              <w:spacing w:line="240" w:lineRule="auto"/>
              <w:jc w:val="left"/>
            </w:pPr>
            <w:r>
              <w:t>Elterntipps in einfacher Sprache:</w:t>
            </w:r>
          </w:p>
          <w:p w14:paraId="58C0C7F7" w14:textId="21CC0921" w:rsidR="00031199" w:rsidRPr="00392488" w:rsidRDefault="00041CD4" w:rsidP="00474A63">
            <w:pPr>
              <w:spacing w:after="40"/>
            </w:pPr>
            <w:hyperlink r:id="rId13" w:history="1">
              <w:r w:rsidR="00E6004C" w:rsidRPr="00E6004C">
                <w:rPr>
                  <w:rStyle w:val="Hyperlink"/>
                  <w:color w:val="FFFFFF" w:themeColor="background1"/>
                </w:rPr>
                <w:t>www.bbk.bund.de/DE/TopThema/TT_2020/Covid-19_Tipps_fuer_Eltern_LS.html</w:t>
              </w:r>
            </w:hyperlink>
            <w:r w:rsidR="00031199" w:rsidRPr="00E6004C">
              <w:rPr>
                <w:color w:val="FFFFFF" w:themeColor="background1"/>
              </w:rPr>
              <w:t xml:space="preserve"> </w:t>
            </w:r>
          </w:p>
        </w:tc>
      </w:tr>
      <w:tr w:rsidR="003132F1" w:rsidRPr="00670D21" w14:paraId="7F30FE0C" w14:textId="77777777" w:rsidTr="00876869">
        <w:trPr>
          <w:trHeight w:val="16"/>
        </w:trPr>
        <w:tc>
          <w:tcPr>
            <w:tcW w:w="5000" w:type="pct"/>
            <w:gridSpan w:val="2"/>
            <w:shd w:val="clear" w:color="auto" w:fill="C45911" w:themeFill="accent2" w:themeFillShade="BF"/>
            <w:tcMar>
              <w:top w:w="0" w:type="dxa"/>
              <w:bottom w:w="0" w:type="dxa"/>
            </w:tcMar>
          </w:tcPr>
          <w:p w14:paraId="4B9E1B12" w14:textId="772110B3" w:rsidR="003132F1" w:rsidRPr="00670D21" w:rsidRDefault="003203DF" w:rsidP="00474A63">
            <w:pPr>
              <w:spacing w:after="0"/>
              <w:rPr>
                <w:b/>
                <w:smallCaps/>
                <w:color w:val="FFFFFF" w:themeColor="background1"/>
                <w:sz w:val="32"/>
                <w:lang w:val="en-US"/>
              </w:rPr>
            </w:pPr>
            <w:r w:rsidRPr="00670D21">
              <w:rPr>
                <w:b/>
                <w:smallCaps/>
                <w:color w:val="FFFFFF" w:themeColor="background1"/>
                <w:sz w:val="32"/>
                <w:lang w:val="en-US"/>
              </w:rPr>
              <w:t>Information on the Coronavirus in different languages:</w:t>
            </w:r>
          </w:p>
          <w:p w14:paraId="1E676240" w14:textId="54AAAD51" w:rsidR="003132F1" w:rsidRPr="00670D21" w:rsidRDefault="00041CD4" w:rsidP="00474A63">
            <w:pPr>
              <w:spacing w:after="40"/>
              <w:rPr>
                <w:color w:val="FFFFFF" w:themeColor="background1"/>
                <w:lang w:val="en-US"/>
              </w:rPr>
            </w:pPr>
            <w:hyperlink r:id="rId14" w:history="1">
              <w:r w:rsidR="00E6004C" w:rsidRPr="00670D21">
                <w:rPr>
                  <w:rStyle w:val="Hyperlink"/>
                  <w:color w:val="FFFFFF" w:themeColor="background1"/>
                  <w:lang w:val="en-US"/>
                </w:rPr>
                <w:t>www.integrationsbeauftragte.de/ib-de/amt-und-person/informationen-zum-coronavirus</w:t>
              </w:r>
            </w:hyperlink>
            <w:r w:rsidR="003132F1" w:rsidRPr="00670D21">
              <w:rPr>
                <w:color w:val="FFFFFF" w:themeColor="background1"/>
                <w:lang w:val="en-US"/>
              </w:rPr>
              <w:t xml:space="preserve"> </w:t>
            </w:r>
            <w:r w:rsidR="00E6004C" w:rsidRPr="00670D21">
              <w:rPr>
                <w:color w:val="FFFFFF" w:themeColor="background1"/>
                <w:lang w:val="en-US"/>
              </w:rPr>
              <w:br/>
            </w:r>
            <w:hyperlink r:id="rId15" w:history="1">
              <w:r w:rsidR="000F4D14" w:rsidRPr="00670D21">
                <w:rPr>
                  <w:rStyle w:val="Hyperlink"/>
                  <w:color w:val="FFFFFF" w:themeColor="background1"/>
                  <w:lang w:val="en-US"/>
                </w:rPr>
                <w:t>https://b-umf.de/p/mehrsprachige-informationen-zum-coronavirus/</w:t>
              </w:r>
            </w:hyperlink>
            <w:r w:rsidR="000F4D14" w:rsidRPr="00670D21">
              <w:rPr>
                <w:color w:val="FFFFFF" w:themeColor="background1"/>
                <w:lang w:val="en-US"/>
              </w:rPr>
              <w:t xml:space="preserve"> </w:t>
            </w:r>
            <w:r w:rsidR="00F92474" w:rsidRPr="00670D21">
              <w:rPr>
                <w:i/>
                <w:color w:val="E7E6E6" w:themeColor="background2"/>
                <w:sz w:val="18"/>
                <w:lang w:val="en-US"/>
              </w:rPr>
              <w:t>(</w:t>
            </w:r>
            <w:r w:rsidR="00B74B06" w:rsidRPr="00670D21">
              <w:rPr>
                <w:i/>
                <w:color w:val="E7E6E6" w:themeColor="background2"/>
                <w:sz w:val="18"/>
                <w:lang w:val="en-US"/>
              </w:rPr>
              <w:t xml:space="preserve">especially </w:t>
            </w:r>
            <w:r w:rsidR="00F92474" w:rsidRPr="00670D21">
              <w:rPr>
                <w:i/>
                <w:color w:val="E7E6E6" w:themeColor="background2"/>
                <w:sz w:val="18"/>
                <w:lang w:val="en-US"/>
              </w:rPr>
              <w:t>for refugees and professionals)</w:t>
            </w:r>
          </w:p>
        </w:tc>
      </w:tr>
      <w:tr w:rsidR="00B82340" w:rsidRPr="006C0643" w14:paraId="4442B1D8" w14:textId="77777777" w:rsidTr="00876869">
        <w:tblPrEx>
          <w:shd w:val="clear" w:color="auto" w:fill="auto"/>
        </w:tblPrEx>
        <w:trPr>
          <w:trHeight w:val="16"/>
        </w:trPr>
        <w:tc>
          <w:tcPr>
            <w:tcW w:w="5000" w:type="pct"/>
            <w:gridSpan w:val="2"/>
            <w:shd w:val="clear" w:color="auto" w:fill="4472C4" w:themeFill="accent5"/>
            <w:tcMar>
              <w:top w:w="0" w:type="dxa"/>
              <w:bottom w:w="0" w:type="dxa"/>
            </w:tcMar>
          </w:tcPr>
          <w:p w14:paraId="4FECA354" w14:textId="455388E7" w:rsidR="00B82340" w:rsidRPr="00392488" w:rsidRDefault="00E619F2" w:rsidP="00474A63">
            <w:pPr>
              <w:pStyle w:val="Tabellenkopf"/>
              <w:spacing w:line="240" w:lineRule="auto"/>
            </w:pPr>
            <w:r>
              <w:t xml:space="preserve">Informationen für </w:t>
            </w:r>
            <w:r w:rsidR="003132F1">
              <w:t xml:space="preserve">Eltern, Kinder &amp; </w:t>
            </w:r>
            <w:r>
              <w:t>Jugendliche in den Medien</w:t>
            </w:r>
          </w:p>
        </w:tc>
      </w:tr>
      <w:tr w:rsidR="00B82340" w:rsidRPr="00E0511C" w14:paraId="21CDF63B" w14:textId="77777777" w:rsidTr="00876869">
        <w:tblPrEx>
          <w:shd w:val="clear" w:color="auto" w:fill="auto"/>
        </w:tblPrEx>
        <w:tc>
          <w:tcPr>
            <w:tcW w:w="5000" w:type="pct"/>
            <w:gridSpan w:val="2"/>
            <w:shd w:val="clear" w:color="auto" w:fill="D9E2F3" w:themeFill="accent5" w:themeFillTint="33"/>
            <w:tcMar>
              <w:top w:w="57" w:type="dxa"/>
              <w:bottom w:w="57" w:type="dxa"/>
            </w:tcMar>
          </w:tcPr>
          <w:p w14:paraId="07913728" w14:textId="3A6EEAA6" w:rsidR="00567E7D" w:rsidRDefault="00567E7D" w:rsidP="00474A63">
            <w:pPr>
              <w:pStyle w:val="TabellentextC"/>
              <w:spacing w:line="240" w:lineRule="auto"/>
            </w:pPr>
            <w:r w:rsidRPr="003132F1">
              <w:t>Kindernachrichten</w:t>
            </w:r>
            <w:r>
              <w:t xml:space="preserve"> logo! vom ZDF: </w:t>
            </w:r>
            <w:hyperlink r:id="rId16" w:history="1">
              <w:r w:rsidR="00E619F2" w:rsidRPr="00307F6D">
                <w:rPr>
                  <w:rStyle w:val="Hyperlink"/>
                </w:rPr>
                <w:t>www.zdf.de/kinder/logo</w:t>
              </w:r>
            </w:hyperlink>
            <w:r>
              <w:t xml:space="preserve"> </w:t>
            </w:r>
          </w:p>
          <w:p w14:paraId="4C2CAAD6" w14:textId="59B1D976" w:rsidR="003C375D" w:rsidRDefault="003C375D" w:rsidP="00474A63">
            <w:pPr>
              <w:pStyle w:val="TabellentextC"/>
              <w:spacing w:line="240" w:lineRule="auto"/>
            </w:pPr>
            <w:r w:rsidRPr="003132F1">
              <w:t>Kinderkanal</w:t>
            </w:r>
            <w:r>
              <w:t xml:space="preserve"> </w:t>
            </w:r>
            <w:proofErr w:type="spellStart"/>
            <w:r>
              <w:t>KiKa</w:t>
            </w:r>
            <w:proofErr w:type="spellEnd"/>
            <w:r>
              <w:t xml:space="preserve">: </w:t>
            </w:r>
            <w:hyperlink r:id="rId17" w:history="1">
              <w:r w:rsidRPr="00307F6D">
                <w:rPr>
                  <w:rStyle w:val="Hyperlink"/>
                </w:rPr>
                <w:t>www.kika.de</w:t>
              </w:r>
            </w:hyperlink>
            <w:r>
              <w:t xml:space="preserve"> </w:t>
            </w:r>
          </w:p>
          <w:p w14:paraId="68B30251" w14:textId="77777777" w:rsidR="003132F1" w:rsidRPr="003132F1" w:rsidRDefault="003132F1" w:rsidP="00474A63">
            <w:pPr>
              <w:pStyle w:val="TabellentextC"/>
              <w:spacing w:line="240" w:lineRule="auto"/>
              <w:rPr>
                <w:rStyle w:val="Hyperlink"/>
                <w:color w:val="000000"/>
                <w:u w:val="none"/>
              </w:rPr>
            </w:pPr>
            <w:r w:rsidRPr="003132F1">
              <w:rPr>
                <w:rStyle w:val="Hyperlink"/>
                <w:color w:val="000000"/>
                <w:u w:val="none"/>
              </w:rPr>
              <w:t>MDR</w:t>
            </w:r>
            <w:r w:rsidRPr="003132F1">
              <w:rPr>
                <w:rStyle w:val="Hyperlink"/>
                <w:color w:val="auto"/>
                <w:u w:val="none"/>
              </w:rPr>
              <w:t xml:space="preserve"> Wissen: </w:t>
            </w:r>
            <w:hyperlink r:id="rId18" w:history="1">
              <w:r w:rsidRPr="00117C59">
                <w:rPr>
                  <w:rStyle w:val="Hyperlink"/>
                </w:rPr>
                <w:t>www.mdr.de/wissen/index.html</w:t>
              </w:r>
            </w:hyperlink>
          </w:p>
          <w:p w14:paraId="16F076F6" w14:textId="379BA26D" w:rsidR="00031199" w:rsidRDefault="00031199" w:rsidP="00474A63">
            <w:pPr>
              <w:pStyle w:val="TabellentextC"/>
              <w:spacing w:line="240" w:lineRule="auto"/>
            </w:pPr>
            <w:r w:rsidRPr="003132F1">
              <w:t>Angebote</w:t>
            </w:r>
            <w:r>
              <w:t xml:space="preserve"> des WDR: </w:t>
            </w:r>
            <w:hyperlink r:id="rId19" w:history="1">
              <w:r w:rsidRPr="00307F6D">
                <w:rPr>
                  <w:rStyle w:val="Hyperlink"/>
                </w:rPr>
                <w:t>www1.wdr.de</w:t>
              </w:r>
            </w:hyperlink>
          </w:p>
          <w:p w14:paraId="2502B2DC" w14:textId="14A128BD" w:rsidR="00031199" w:rsidRDefault="00031199" w:rsidP="00474A63">
            <w:pPr>
              <w:pStyle w:val="TabellentextC"/>
              <w:spacing w:line="240" w:lineRule="auto"/>
            </w:pPr>
            <w:r w:rsidRPr="003132F1">
              <w:t>Angebote</w:t>
            </w:r>
            <w:r>
              <w:t xml:space="preserve"> des BR: </w:t>
            </w:r>
            <w:hyperlink r:id="rId20" w:history="1">
              <w:r w:rsidRPr="00307F6D">
                <w:rPr>
                  <w:rStyle w:val="Hyperlink"/>
                </w:rPr>
                <w:t>www.br.de/mediathek/rubriken/themenseite-schule-daheim-100</w:t>
              </w:r>
            </w:hyperlink>
            <w:r>
              <w:t xml:space="preserve"> </w:t>
            </w:r>
          </w:p>
          <w:p w14:paraId="5F163638" w14:textId="16B5DC03" w:rsidR="00600487" w:rsidRPr="00E619F2" w:rsidRDefault="00E619F2" w:rsidP="00474A63">
            <w:pPr>
              <w:pStyle w:val="TabellentextC"/>
              <w:spacing w:line="240" w:lineRule="auto"/>
            </w:pPr>
            <w:r w:rsidRPr="003132F1">
              <w:t>Klick</w:t>
            </w:r>
            <w:r>
              <w:t xml:space="preserve">-tipps.net: </w:t>
            </w:r>
            <w:hyperlink r:id="rId21" w:history="1">
              <w:r w:rsidRPr="00307F6D">
                <w:rPr>
                  <w:rStyle w:val="Hyperlink"/>
                </w:rPr>
                <w:t>www.klick-tipps.net/coronavirus</w:t>
              </w:r>
            </w:hyperlink>
            <w:r>
              <w:t xml:space="preserve"> </w:t>
            </w:r>
            <w:r w:rsidRPr="00E619F2">
              <w:rPr>
                <w:i/>
                <w:sz w:val="16"/>
              </w:rPr>
              <w:t>(empfohlen von der Bundesprüfstelle für jugendgefährdende Medien)</w:t>
            </w:r>
          </w:p>
          <w:p w14:paraId="4E90BDCB" w14:textId="36F43839" w:rsidR="003132F1" w:rsidRPr="003132F1" w:rsidRDefault="003C375D" w:rsidP="00474A63">
            <w:pPr>
              <w:pStyle w:val="TabellentextC"/>
              <w:spacing w:line="240" w:lineRule="auto"/>
            </w:pPr>
            <w:r w:rsidRPr="003132F1">
              <w:t xml:space="preserve">Kindgerechter </w:t>
            </w:r>
            <w:proofErr w:type="spellStart"/>
            <w:r w:rsidR="00E619F2" w:rsidRPr="003132F1">
              <w:t>Infofilm</w:t>
            </w:r>
            <w:proofErr w:type="spellEnd"/>
            <w:r w:rsidRPr="003132F1">
              <w:t xml:space="preserve"> zum </w:t>
            </w:r>
            <w:proofErr w:type="spellStart"/>
            <w:r w:rsidRPr="003132F1">
              <w:t>Coronavirus</w:t>
            </w:r>
            <w:proofErr w:type="spellEnd"/>
            <w:r w:rsidRPr="003132F1">
              <w:t xml:space="preserve">: </w:t>
            </w:r>
            <w:hyperlink r:id="rId22" w:history="1">
              <w:r w:rsidR="00427FC4" w:rsidRPr="003132F1">
                <w:rPr>
                  <w:rStyle w:val="Hyperlink"/>
                </w:rPr>
                <w:t>www.meditricks.de/cke</w:t>
              </w:r>
            </w:hyperlink>
          </w:p>
        </w:tc>
      </w:tr>
      <w:tr w:rsidR="00B82340" w:rsidRPr="00C57E4D" w14:paraId="664B20AA" w14:textId="77777777" w:rsidTr="00876869">
        <w:tblPrEx>
          <w:shd w:val="clear" w:color="auto" w:fill="auto"/>
        </w:tblPrEx>
        <w:trPr>
          <w:trHeight w:val="16"/>
        </w:trPr>
        <w:tc>
          <w:tcPr>
            <w:tcW w:w="5000" w:type="pct"/>
            <w:gridSpan w:val="2"/>
            <w:shd w:val="clear" w:color="auto" w:fill="4472C4" w:themeFill="accent5"/>
            <w:tcMar>
              <w:top w:w="0" w:type="dxa"/>
              <w:bottom w:w="0" w:type="dxa"/>
            </w:tcMar>
          </w:tcPr>
          <w:p w14:paraId="5FA20949" w14:textId="1B6FFE71" w:rsidR="00B82340" w:rsidRPr="00392488" w:rsidRDefault="00567E7D" w:rsidP="00474A63">
            <w:pPr>
              <w:pStyle w:val="Tabellenkopf"/>
              <w:spacing w:line="240" w:lineRule="auto"/>
            </w:pPr>
            <w:r>
              <w:t>Offizielle Informationen</w:t>
            </w:r>
            <w:r w:rsidR="00031199">
              <w:t xml:space="preserve"> über die aktuelle Entwicklung</w:t>
            </w:r>
          </w:p>
        </w:tc>
      </w:tr>
      <w:tr w:rsidR="00B82340" w:rsidRPr="006C0643" w14:paraId="23A2F171" w14:textId="77777777" w:rsidTr="00876869">
        <w:tblPrEx>
          <w:shd w:val="clear" w:color="auto" w:fill="auto"/>
        </w:tblPrEx>
        <w:tc>
          <w:tcPr>
            <w:tcW w:w="5000" w:type="pct"/>
            <w:gridSpan w:val="2"/>
            <w:shd w:val="clear" w:color="auto" w:fill="D9E2F3" w:themeFill="accent5" w:themeFillTint="33"/>
            <w:tcMar>
              <w:top w:w="57" w:type="dxa"/>
              <w:bottom w:w="57" w:type="dxa"/>
            </w:tcMar>
          </w:tcPr>
          <w:p w14:paraId="4D2C577E" w14:textId="12A2CA36" w:rsidR="00E619F2" w:rsidRDefault="00E619F2" w:rsidP="00474A63">
            <w:pPr>
              <w:pStyle w:val="TabellentextC"/>
              <w:tabs>
                <w:tab w:val="clear" w:pos="284"/>
              </w:tabs>
              <w:spacing w:line="240" w:lineRule="auto"/>
              <w:ind w:left="317"/>
            </w:pPr>
            <w:r>
              <w:t xml:space="preserve">Informationen der </w:t>
            </w:r>
            <w:r w:rsidRPr="003504D6">
              <w:rPr>
                <w:b/>
              </w:rPr>
              <w:t>Bundesregierung</w:t>
            </w:r>
            <w:r>
              <w:t xml:space="preserve">: </w:t>
            </w:r>
            <w:hyperlink r:id="rId23" w:history="1">
              <w:r w:rsidR="003C375D" w:rsidRPr="00307F6D">
                <w:rPr>
                  <w:rStyle w:val="Hyperlink"/>
                </w:rPr>
                <w:t>www.bundesregierung.de/breg-de/themen/coronavirus</w:t>
              </w:r>
            </w:hyperlink>
          </w:p>
          <w:p w14:paraId="54AC5F33" w14:textId="070CF23E" w:rsidR="00B82340" w:rsidRDefault="00E619F2" w:rsidP="00474A63">
            <w:pPr>
              <w:pStyle w:val="TabellentextC"/>
              <w:tabs>
                <w:tab w:val="clear" w:pos="284"/>
              </w:tabs>
              <w:spacing w:line="240" w:lineRule="auto"/>
              <w:ind w:left="317"/>
            </w:pPr>
            <w:r w:rsidRPr="003504D6">
              <w:rPr>
                <w:b/>
              </w:rPr>
              <w:t>Bundesministerium für Gesundheit</w:t>
            </w:r>
            <w:r>
              <w:t xml:space="preserve">: </w:t>
            </w:r>
            <w:hyperlink r:id="rId24" w:history="1">
              <w:r w:rsidR="003C375D" w:rsidRPr="00307F6D">
                <w:rPr>
                  <w:rStyle w:val="Hyperlink"/>
                </w:rPr>
                <w:t>www.bundesgesundheitsministerium.de/coronavirus</w:t>
              </w:r>
            </w:hyperlink>
          </w:p>
          <w:p w14:paraId="71B821A6" w14:textId="205B087A" w:rsidR="00E619F2" w:rsidRDefault="00E619F2" w:rsidP="00474A63">
            <w:pPr>
              <w:pStyle w:val="TabellentextC"/>
              <w:tabs>
                <w:tab w:val="clear" w:pos="284"/>
              </w:tabs>
              <w:spacing w:line="240" w:lineRule="auto"/>
              <w:ind w:left="317"/>
            </w:pPr>
            <w:r w:rsidRPr="003504D6">
              <w:rPr>
                <w:b/>
              </w:rPr>
              <w:t>Robert-Koch-Institut</w:t>
            </w:r>
            <w:r>
              <w:t xml:space="preserve">: </w:t>
            </w:r>
            <w:hyperlink r:id="rId25" w:history="1">
              <w:r w:rsidRPr="00307F6D">
                <w:rPr>
                  <w:rStyle w:val="Hyperlink"/>
                </w:rPr>
                <w:t>www.rki.de</w:t>
              </w:r>
            </w:hyperlink>
            <w:r>
              <w:t xml:space="preserve"> (</w:t>
            </w:r>
            <w:r w:rsidRPr="00E619F2">
              <w:t>Public-</w:t>
            </w:r>
            <w:proofErr w:type="spellStart"/>
            <w:r w:rsidRPr="00E619F2">
              <w:t>Health</w:t>
            </w:r>
            <w:proofErr w:type="spellEnd"/>
            <w:r w:rsidRPr="00E619F2">
              <w:t>-Institut für Deutschland</w:t>
            </w:r>
            <w:r>
              <w:t>)</w:t>
            </w:r>
          </w:p>
          <w:p w14:paraId="51DC57E7" w14:textId="19EDB9F8" w:rsidR="003C375D" w:rsidRDefault="003C375D" w:rsidP="00474A63">
            <w:pPr>
              <w:pStyle w:val="TabellentextC"/>
              <w:tabs>
                <w:tab w:val="clear" w:pos="284"/>
              </w:tabs>
              <w:spacing w:line="240" w:lineRule="auto"/>
              <w:ind w:left="317"/>
            </w:pPr>
            <w:r w:rsidRPr="003504D6">
              <w:rPr>
                <w:b/>
              </w:rPr>
              <w:t>Bundeszentrale für gesundheitliche Aufklärung</w:t>
            </w:r>
            <w:r>
              <w:t xml:space="preserve">: </w:t>
            </w:r>
            <w:hyperlink r:id="rId26" w:history="1">
              <w:r w:rsidRPr="00307F6D">
                <w:rPr>
                  <w:rStyle w:val="Hyperlink"/>
                </w:rPr>
                <w:t>www.infektionsschutz.de</w:t>
              </w:r>
            </w:hyperlink>
          </w:p>
          <w:p w14:paraId="500411BF" w14:textId="226C2543" w:rsidR="00031199" w:rsidRDefault="00031199" w:rsidP="00474A63">
            <w:pPr>
              <w:pStyle w:val="TabellentextC"/>
              <w:tabs>
                <w:tab w:val="clear" w:pos="284"/>
              </w:tabs>
              <w:spacing w:line="240" w:lineRule="auto"/>
              <w:ind w:left="317"/>
              <w:jc w:val="left"/>
            </w:pPr>
            <w:r w:rsidRPr="003504D6">
              <w:rPr>
                <w:b/>
              </w:rPr>
              <w:t>Bundesamt für Bevölkerungsschutz und Katastrophenhilfe</w:t>
            </w:r>
            <w:r>
              <w:t xml:space="preserve">: </w:t>
            </w:r>
            <w:r>
              <w:br/>
            </w:r>
            <w:hyperlink r:id="rId27" w:history="1">
              <w:r w:rsidRPr="00307F6D">
                <w:rPr>
                  <w:rStyle w:val="Hyperlink"/>
                </w:rPr>
                <w:t>https://www.bbk.bund.de/DE/TopThema/TT_2020/TT_Covid-19.html</w:t>
              </w:r>
            </w:hyperlink>
            <w:r>
              <w:t xml:space="preserve"> </w:t>
            </w:r>
          </w:p>
          <w:p w14:paraId="50AD4E55" w14:textId="24F879AC" w:rsidR="003132F1" w:rsidRPr="00392488" w:rsidRDefault="00E619F2" w:rsidP="00474A63">
            <w:pPr>
              <w:pStyle w:val="TabellentextC"/>
              <w:tabs>
                <w:tab w:val="clear" w:pos="284"/>
              </w:tabs>
              <w:spacing w:line="240" w:lineRule="auto"/>
              <w:ind w:left="317"/>
              <w:jc w:val="left"/>
            </w:pPr>
            <w:r>
              <w:t xml:space="preserve">Informationen des </w:t>
            </w:r>
            <w:r w:rsidRPr="003504D6">
              <w:rPr>
                <w:b/>
              </w:rPr>
              <w:t>Landes Sachsen-Anhalt</w:t>
            </w:r>
            <w:r>
              <w:t xml:space="preserve">: </w:t>
            </w:r>
            <w:hyperlink r:id="rId28" w:history="1">
              <w:r w:rsidRPr="00307F6D">
                <w:rPr>
                  <w:rStyle w:val="Hyperlink"/>
                </w:rPr>
                <w:t>www.sachsen-anhalt.de</w:t>
              </w:r>
            </w:hyperlink>
          </w:p>
        </w:tc>
      </w:tr>
      <w:tr w:rsidR="00B82340" w:rsidRPr="00C57E4D" w14:paraId="5B0B59D6" w14:textId="77777777" w:rsidTr="00876869">
        <w:tblPrEx>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shd w:val="clear" w:color="auto" w:fill="auto"/>
        </w:tblPrEx>
        <w:trPr>
          <w:trHeight w:val="16"/>
        </w:trPr>
        <w:tc>
          <w:tcPr>
            <w:tcW w:w="5000" w:type="pct"/>
            <w:gridSpan w:val="2"/>
            <w:tcBorders>
              <w:top w:val="nil"/>
              <w:left w:val="nil"/>
              <w:bottom w:val="nil"/>
              <w:right w:val="nil"/>
            </w:tcBorders>
            <w:shd w:val="clear" w:color="auto" w:fill="C45911" w:themeFill="accent2" w:themeFillShade="BF"/>
            <w:tcMar>
              <w:top w:w="0" w:type="dxa"/>
              <w:bottom w:w="0" w:type="dxa"/>
            </w:tcMar>
          </w:tcPr>
          <w:p w14:paraId="6F459252" w14:textId="2746C8B0" w:rsidR="00B82340" w:rsidRPr="00392488" w:rsidRDefault="003C375D" w:rsidP="00474A63">
            <w:pPr>
              <w:pStyle w:val="Tabellenkopf"/>
              <w:spacing w:line="240" w:lineRule="auto"/>
            </w:pPr>
            <w:r>
              <w:t>Beratungsmöglichkeiten</w:t>
            </w:r>
          </w:p>
        </w:tc>
      </w:tr>
      <w:tr w:rsidR="00B82340" w:rsidRPr="00921CEC" w14:paraId="6BB49851" w14:textId="77777777" w:rsidTr="00876869">
        <w:tblPrEx>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shd w:val="clear" w:color="auto" w:fill="auto"/>
        </w:tblPrEx>
        <w:tc>
          <w:tcPr>
            <w:tcW w:w="5000" w:type="pct"/>
            <w:gridSpan w:val="2"/>
            <w:tcBorders>
              <w:top w:val="nil"/>
              <w:left w:val="nil"/>
              <w:bottom w:val="nil"/>
              <w:right w:val="nil"/>
            </w:tcBorders>
            <w:shd w:val="clear" w:color="auto" w:fill="F7CAAC" w:themeFill="accent2" w:themeFillTint="66"/>
            <w:tcMar>
              <w:top w:w="57" w:type="dxa"/>
              <w:bottom w:w="57" w:type="dxa"/>
            </w:tcMar>
          </w:tcPr>
          <w:p w14:paraId="64F2953D" w14:textId="74D3C3E7" w:rsidR="00B82340" w:rsidRDefault="003C375D" w:rsidP="00474A63">
            <w:pPr>
              <w:pStyle w:val="TabellentextC"/>
              <w:spacing w:line="240" w:lineRule="auto"/>
            </w:pPr>
            <w:r w:rsidRPr="003C375D">
              <w:rPr>
                <w:b/>
              </w:rPr>
              <w:t>Bundeskonferenz für Erziehungsberatung – Online-Beratung</w:t>
            </w:r>
            <w:r>
              <w:rPr>
                <w:b/>
              </w:rPr>
              <w:t xml:space="preserve"> </w:t>
            </w:r>
            <w:r w:rsidR="00101378">
              <w:rPr>
                <w:sz w:val="18"/>
              </w:rPr>
              <w:t>(anonym, kostenfrei</w:t>
            </w:r>
            <w:r w:rsidRPr="003C375D">
              <w:rPr>
                <w:sz w:val="18"/>
              </w:rPr>
              <w:t>)</w:t>
            </w:r>
            <w:r w:rsidRPr="003C375D">
              <w:rPr>
                <w:b/>
              </w:rPr>
              <w:t>:</w:t>
            </w:r>
          </w:p>
          <w:p w14:paraId="784A6459" w14:textId="77777777" w:rsidR="003C375D" w:rsidRDefault="003C375D" w:rsidP="00474A63">
            <w:pPr>
              <w:pStyle w:val="TabellentextC"/>
              <w:numPr>
                <w:ilvl w:val="1"/>
                <w:numId w:val="4"/>
              </w:numPr>
              <w:spacing w:line="240" w:lineRule="auto"/>
            </w:pPr>
            <w:r>
              <w:t xml:space="preserve">Jugendberatung: </w:t>
            </w:r>
            <w:hyperlink r:id="rId29" w:history="1">
              <w:r w:rsidRPr="00307F6D">
                <w:rPr>
                  <w:rStyle w:val="Hyperlink"/>
                </w:rPr>
                <w:t>https://jugend.bke-beratung.de/</w:t>
              </w:r>
            </w:hyperlink>
            <w:r>
              <w:t xml:space="preserve"> </w:t>
            </w:r>
          </w:p>
          <w:p w14:paraId="3FD00EC0" w14:textId="77777777" w:rsidR="003C375D" w:rsidRDefault="003C375D" w:rsidP="00474A63">
            <w:pPr>
              <w:pStyle w:val="TabellentextC"/>
              <w:numPr>
                <w:ilvl w:val="1"/>
                <w:numId w:val="4"/>
              </w:numPr>
              <w:spacing w:line="240" w:lineRule="auto"/>
            </w:pPr>
            <w:r>
              <w:t xml:space="preserve">Elternberatung: </w:t>
            </w:r>
            <w:hyperlink r:id="rId30" w:history="1">
              <w:r w:rsidRPr="00307F6D">
                <w:rPr>
                  <w:rStyle w:val="Hyperlink"/>
                </w:rPr>
                <w:t>https://eltern.bke-beratung.de/</w:t>
              </w:r>
            </w:hyperlink>
            <w:r>
              <w:t xml:space="preserve"> </w:t>
            </w:r>
          </w:p>
          <w:p w14:paraId="5229BB6F" w14:textId="14AC863D" w:rsidR="003C375D" w:rsidRPr="003C375D" w:rsidRDefault="003C375D" w:rsidP="00474A63">
            <w:pPr>
              <w:pStyle w:val="TabellentextC"/>
              <w:spacing w:line="240" w:lineRule="auto"/>
              <w:rPr>
                <w:b/>
              </w:rPr>
            </w:pPr>
            <w:r w:rsidRPr="003C375D">
              <w:rPr>
                <w:b/>
              </w:rPr>
              <w:t>Nummer gegen Kummer</w:t>
            </w:r>
            <w:r>
              <w:rPr>
                <w:b/>
              </w:rPr>
              <w:t xml:space="preserve"> </w:t>
            </w:r>
            <w:r w:rsidR="00101378">
              <w:rPr>
                <w:sz w:val="18"/>
              </w:rPr>
              <w:t>(anonym, kostenfrei</w:t>
            </w:r>
            <w:r w:rsidRPr="003C375D">
              <w:rPr>
                <w:sz w:val="18"/>
              </w:rPr>
              <w:t>)</w:t>
            </w:r>
            <w:r w:rsidRPr="003C375D">
              <w:rPr>
                <w:b/>
              </w:rPr>
              <w:t>:</w:t>
            </w:r>
          </w:p>
          <w:p w14:paraId="19552BDF" w14:textId="68CEFEEF" w:rsidR="003C375D" w:rsidRDefault="003C375D" w:rsidP="00474A63">
            <w:pPr>
              <w:pStyle w:val="TabellentextC"/>
              <w:numPr>
                <w:ilvl w:val="1"/>
                <w:numId w:val="4"/>
              </w:numPr>
              <w:spacing w:line="240" w:lineRule="auto"/>
            </w:pPr>
            <w:r>
              <w:t xml:space="preserve">Kinder- und Jugendtelefon: </w:t>
            </w:r>
            <w:r w:rsidRPr="00986411">
              <w:rPr>
                <w:b/>
              </w:rPr>
              <w:t>116</w:t>
            </w:r>
            <w:r w:rsidR="00726AB2">
              <w:rPr>
                <w:b/>
              </w:rPr>
              <w:t> </w:t>
            </w:r>
            <w:r w:rsidRPr="00986411">
              <w:rPr>
                <w:b/>
              </w:rPr>
              <w:t>111</w:t>
            </w:r>
            <w:r w:rsidR="00726AB2">
              <w:rPr>
                <w:b/>
              </w:rPr>
              <w:t xml:space="preserve"> </w:t>
            </w:r>
            <w:r w:rsidR="00726AB2">
              <w:t>(Mo-Sa 14-20 Uhr)</w:t>
            </w:r>
          </w:p>
          <w:p w14:paraId="7EB423C1" w14:textId="5AD1C78E" w:rsidR="00101378" w:rsidRDefault="00101378" w:rsidP="00474A63">
            <w:pPr>
              <w:pStyle w:val="TabellentextC"/>
              <w:numPr>
                <w:ilvl w:val="1"/>
                <w:numId w:val="4"/>
              </w:numPr>
              <w:spacing w:line="240" w:lineRule="auto"/>
            </w:pPr>
            <w:r>
              <w:t xml:space="preserve">Elterntelefon: </w:t>
            </w:r>
            <w:r w:rsidRPr="00986411">
              <w:rPr>
                <w:b/>
              </w:rPr>
              <w:t>0800</w:t>
            </w:r>
            <w:r w:rsidR="00726AB2">
              <w:rPr>
                <w:b/>
              </w:rPr>
              <w:t> </w:t>
            </w:r>
            <w:r w:rsidRPr="00986411">
              <w:rPr>
                <w:b/>
              </w:rPr>
              <w:t>1110</w:t>
            </w:r>
            <w:r w:rsidR="00726AB2">
              <w:rPr>
                <w:b/>
              </w:rPr>
              <w:t> </w:t>
            </w:r>
            <w:r w:rsidRPr="00986411">
              <w:rPr>
                <w:b/>
              </w:rPr>
              <w:t>550</w:t>
            </w:r>
            <w:r w:rsidR="00726AB2">
              <w:rPr>
                <w:b/>
              </w:rPr>
              <w:t xml:space="preserve"> </w:t>
            </w:r>
            <w:r w:rsidR="00726AB2">
              <w:t>(Mo-Fr 9-11 Uhr; Di &amp; Do 17-19 Uhr)</w:t>
            </w:r>
          </w:p>
          <w:p w14:paraId="7F91DF82" w14:textId="7153F181" w:rsidR="00101378" w:rsidRPr="00986411" w:rsidRDefault="008D7A3A" w:rsidP="00474A63">
            <w:pPr>
              <w:pStyle w:val="TabellentextC"/>
              <w:spacing w:line="240" w:lineRule="auto"/>
              <w:rPr>
                <w:b/>
              </w:rPr>
            </w:pPr>
            <w:r>
              <w:rPr>
                <w:b/>
              </w:rPr>
              <w:t xml:space="preserve">Psychologische Hotline für die </w:t>
            </w:r>
            <w:r w:rsidR="00783C58">
              <w:rPr>
                <w:b/>
              </w:rPr>
              <w:t>Zeit der Corona-Pandemie</w:t>
            </w:r>
            <w:r w:rsidR="008901B6">
              <w:rPr>
                <w:b/>
              </w:rPr>
              <w:t xml:space="preserve"> </w:t>
            </w:r>
            <w:r w:rsidR="008901B6">
              <w:rPr>
                <w:sz w:val="18"/>
              </w:rPr>
              <w:t>(anonym, kostenfrei</w:t>
            </w:r>
            <w:r w:rsidR="008901B6" w:rsidRPr="003C375D">
              <w:rPr>
                <w:sz w:val="18"/>
              </w:rPr>
              <w:t>)</w:t>
            </w:r>
            <w:r w:rsidR="00101378" w:rsidRPr="00986411">
              <w:rPr>
                <w:b/>
              </w:rPr>
              <w:t>:</w:t>
            </w:r>
          </w:p>
          <w:p w14:paraId="4D4A6F4F" w14:textId="3F9ACABA" w:rsidR="00101378" w:rsidRPr="00986411" w:rsidRDefault="008D7A3A" w:rsidP="00474A63">
            <w:pPr>
              <w:pStyle w:val="TabellentextC"/>
              <w:numPr>
                <w:ilvl w:val="1"/>
                <w:numId w:val="4"/>
              </w:numPr>
              <w:spacing w:line="240" w:lineRule="auto"/>
            </w:pPr>
            <w:r>
              <w:t>Berufsverband</w:t>
            </w:r>
            <w:r w:rsidR="00986411">
              <w:t xml:space="preserve"> Deutscher Psycholog*innen (BDP): </w:t>
            </w:r>
            <w:r w:rsidR="00986411" w:rsidRPr="00986411">
              <w:rPr>
                <w:b/>
              </w:rPr>
              <w:t>0800</w:t>
            </w:r>
            <w:r w:rsidR="00726AB2">
              <w:rPr>
                <w:b/>
              </w:rPr>
              <w:t> </w:t>
            </w:r>
            <w:r w:rsidR="00986411" w:rsidRPr="00986411">
              <w:rPr>
                <w:b/>
              </w:rPr>
              <w:t>777</w:t>
            </w:r>
            <w:r w:rsidR="00726AB2">
              <w:rPr>
                <w:b/>
              </w:rPr>
              <w:t> </w:t>
            </w:r>
            <w:r w:rsidR="00986411" w:rsidRPr="00986411">
              <w:rPr>
                <w:b/>
              </w:rPr>
              <w:t>22</w:t>
            </w:r>
            <w:r w:rsidR="00726AB2">
              <w:rPr>
                <w:b/>
              </w:rPr>
              <w:t> </w:t>
            </w:r>
            <w:r w:rsidR="00986411" w:rsidRPr="00986411">
              <w:rPr>
                <w:b/>
              </w:rPr>
              <w:t>44</w:t>
            </w:r>
            <w:r>
              <w:t xml:space="preserve"> (Mo-So</w:t>
            </w:r>
            <w:r w:rsidR="00986411">
              <w:t xml:space="preserve"> 8-20 Uhr)</w:t>
            </w:r>
          </w:p>
          <w:p w14:paraId="6DCA15F0" w14:textId="4EB37E92" w:rsidR="00A66B7F" w:rsidRPr="00986411" w:rsidRDefault="00A66B7F" w:rsidP="00474A63">
            <w:pPr>
              <w:pStyle w:val="TabellentextC"/>
              <w:spacing w:line="240" w:lineRule="auto"/>
              <w:rPr>
                <w:b/>
              </w:rPr>
            </w:pPr>
            <w:r w:rsidRPr="00986411">
              <w:rPr>
                <w:b/>
              </w:rPr>
              <w:t>Schulisches Ressourcensystem</w:t>
            </w:r>
            <w:r w:rsidR="008901B6">
              <w:rPr>
                <w:b/>
              </w:rPr>
              <w:t xml:space="preserve"> </w:t>
            </w:r>
            <w:r w:rsidR="008901B6">
              <w:rPr>
                <w:sz w:val="18"/>
              </w:rPr>
              <w:t>(kostenfrei</w:t>
            </w:r>
            <w:r w:rsidR="008901B6" w:rsidRPr="003C375D">
              <w:rPr>
                <w:sz w:val="18"/>
              </w:rPr>
              <w:t>)</w:t>
            </w:r>
            <w:r w:rsidRPr="00986411">
              <w:rPr>
                <w:b/>
              </w:rPr>
              <w:t>:</w:t>
            </w:r>
          </w:p>
          <w:p w14:paraId="7FEB236C" w14:textId="64F9CF71" w:rsidR="00A66B7F" w:rsidRPr="003132F1" w:rsidRDefault="00A66B7F" w:rsidP="00474A63">
            <w:pPr>
              <w:pStyle w:val="TabellentextC"/>
              <w:numPr>
                <w:ilvl w:val="1"/>
                <w:numId w:val="4"/>
              </w:numPr>
              <w:spacing w:line="240" w:lineRule="auto"/>
              <w:rPr>
                <w:i/>
              </w:rPr>
            </w:pPr>
            <w:r w:rsidRPr="00986411">
              <w:t>Schulsozialarbeit</w:t>
            </w:r>
            <w:r w:rsidR="00986411">
              <w:t>:</w:t>
            </w:r>
            <w:r w:rsidR="00986411">
              <w:br/>
            </w:r>
            <w:r w:rsidR="003132F1" w:rsidRPr="003132F1">
              <w:rPr>
                <w:i/>
              </w:rPr>
              <w:t>Informieren Sie sich bitte auf der Homepage Ihrer Schule über das vorhandene Angebot oder erfragen Sie den direkten Kontakt bei Schulleitung oder Klassenleitung.</w:t>
            </w:r>
          </w:p>
          <w:p w14:paraId="53D0194C" w14:textId="12693B6A" w:rsidR="00A66B7F" w:rsidRPr="00986411" w:rsidRDefault="00A66B7F" w:rsidP="00474A63">
            <w:pPr>
              <w:pStyle w:val="TabellentextC"/>
              <w:numPr>
                <w:ilvl w:val="1"/>
                <w:numId w:val="4"/>
              </w:numPr>
              <w:spacing w:line="240" w:lineRule="auto"/>
            </w:pPr>
            <w:r w:rsidRPr="00986411">
              <w:t>Beratungslehrkräfte</w:t>
            </w:r>
            <w:r w:rsidR="00986411">
              <w:t>:</w:t>
            </w:r>
            <w:r w:rsidR="00986411">
              <w:br/>
            </w:r>
            <w:hyperlink r:id="rId31" w:history="1">
              <w:r w:rsidR="00986411" w:rsidRPr="00117C59">
                <w:rPr>
                  <w:rStyle w:val="Hyperlink"/>
                </w:rPr>
                <w:t>www.schulerfolg-sichern.de/fileadmin/user_upload/schulerfolg-sichern/PublicContent/Das_Programm_Schulerfolg_sichern_-_Module/Uebersicht_BLK_2019.pdf</w:t>
              </w:r>
            </w:hyperlink>
          </w:p>
          <w:p w14:paraId="57A4E366" w14:textId="05FF4970" w:rsidR="00A66B7F" w:rsidRPr="00392488" w:rsidRDefault="00986411" w:rsidP="00474A63">
            <w:pPr>
              <w:pStyle w:val="TabellentextC"/>
              <w:numPr>
                <w:ilvl w:val="1"/>
                <w:numId w:val="4"/>
              </w:numPr>
              <w:spacing w:line="240" w:lineRule="auto"/>
              <w:jc w:val="left"/>
            </w:pPr>
            <w:r>
              <w:t xml:space="preserve">Schulpsychologische Beratung: </w:t>
            </w:r>
            <w:r>
              <w:br/>
            </w:r>
            <w:hyperlink r:id="rId32" w:history="1">
              <w:r w:rsidRPr="00117C59">
                <w:rPr>
                  <w:rStyle w:val="Hyperlink"/>
                </w:rPr>
                <w:t>https://landesschulamt.sachsen-anhalt.de/behoerde/schulpsychologische-beratung/kontakt/</w:t>
              </w:r>
            </w:hyperlink>
            <w:r>
              <w:t xml:space="preserve"> </w:t>
            </w:r>
          </w:p>
        </w:tc>
      </w:tr>
      <w:tr w:rsidR="00101378" w:rsidRPr="00C57E4D" w14:paraId="483E14D6" w14:textId="77777777" w:rsidTr="00656A25">
        <w:tblPrEx>
          <w:shd w:val="clear" w:color="auto" w:fill="auto"/>
        </w:tblPrEx>
        <w:trPr>
          <w:trHeight w:val="16"/>
        </w:trPr>
        <w:tc>
          <w:tcPr>
            <w:tcW w:w="5000" w:type="pct"/>
            <w:gridSpan w:val="2"/>
            <w:shd w:val="clear" w:color="auto" w:fill="44546A" w:themeFill="text2"/>
            <w:tcMar>
              <w:top w:w="0" w:type="dxa"/>
              <w:bottom w:w="0" w:type="dxa"/>
            </w:tcMar>
          </w:tcPr>
          <w:p w14:paraId="19F7888C" w14:textId="766B227D" w:rsidR="00101378" w:rsidRPr="00392488" w:rsidRDefault="00101378" w:rsidP="00474A63">
            <w:pPr>
              <w:pStyle w:val="Tabellenkopf"/>
              <w:spacing w:line="240" w:lineRule="auto"/>
            </w:pPr>
            <w:r>
              <w:t>Impressum</w:t>
            </w:r>
          </w:p>
        </w:tc>
      </w:tr>
      <w:tr w:rsidR="00101378" w:rsidRPr="006C0643" w14:paraId="311AF36D" w14:textId="77777777" w:rsidTr="00474A63">
        <w:tblPrEx>
          <w:shd w:val="clear" w:color="auto" w:fill="auto"/>
        </w:tblPrEx>
        <w:tc>
          <w:tcPr>
            <w:tcW w:w="2133" w:type="pct"/>
            <w:shd w:val="clear" w:color="auto" w:fill="D5DCE4" w:themeFill="text2" w:themeFillTint="33"/>
            <w:tcMar>
              <w:top w:w="57" w:type="dxa"/>
              <w:bottom w:w="57" w:type="dxa"/>
            </w:tcMar>
          </w:tcPr>
          <w:p w14:paraId="5DBC5574" w14:textId="77777777" w:rsidR="00101378" w:rsidRPr="00474A63" w:rsidRDefault="00101378" w:rsidP="00474A63">
            <w:pPr>
              <w:pStyle w:val="TabellentextC"/>
              <w:numPr>
                <w:ilvl w:val="0"/>
                <w:numId w:val="0"/>
              </w:numPr>
              <w:tabs>
                <w:tab w:val="clear" w:pos="284"/>
              </w:tabs>
              <w:spacing w:line="240" w:lineRule="auto"/>
              <w:ind w:left="284" w:hanging="284"/>
              <w:jc w:val="left"/>
              <w:rPr>
                <w:b/>
                <w:sz w:val="20"/>
              </w:rPr>
            </w:pPr>
            <w:r w:rsidRPr="00474A63">
              <w:rPr>
                <w:b/>
                <w:sz w:val="20"/>
              </w:rPr>
              <w:t>Herausgebende Einrichtung:</w:t>
            </w:r>
          </w:p>
          <w:p w14:paraId="29A386E9" w14:textId="6C00CB47" w:rsidR="00101378" w:rsidRPr="00474A63" w:rsidRDefault="00101378" w:rsidP="00474A63">
            <w:pPr>
              <w:pStyle w:val="TabellentextC"/>
              <w:numPr>
                <w:ilvl w:val="0"/>
                <w:numId w:val="0"/>
              </w:numPr>
              <w:tabs>
                <w:tab w:val="clear" w:pos="284"/>
              </w:tabs>
              <w:spacing w:line="240" w:lineRule="auto"/>
              <w:ind w:left="284" w:hanging="284"/>
              <w:jc w:val="left"/>
              <w:rPr>
                <w:sz w:val="20"/>
              </w:rPr>
            </w:pPr>
            <w:r w:rsidRPr="00474A63">
              <w:rPr>
                <w:sz w:val="20"/>
              </w:rPr>
              <w:t>Landesschulamt Sachsen-Anhalt</w:t>
            </w:r>
          </w:p>
          <w:p w14:paraId="75835B6D" w14:textId="2975D8D5" w:rsidR="003132F1" w:rsidRPr="00474A63" w:rsidRDefault="003132F1" w:rsidP="00474A63">
            <w:pPr>
              <w:pStyle w:val="TabellentextC"/>
              <w:numPr>
                <w:ilvl w:val="0"/>
                <w:numId w:val="0"/>
              </w:numPr>
              <w:tabs>
                <w:tab w:val="clear" w:pos="284"/>
              </w:tabs>
              <w:spacing w:line="240" w:lineRule="auto"/>
              <w:ind w:left="284" w:hanging="284"/>
              <w:jc w:val="left"/>
              <w:rPr>
                <w:sz w:val="20"/>
              </w:rPr>
            </w:pPr>
            <w:r w:rsidRPr="00474A63">
              <w:rPr>
                <w:sz w:val="20"/>
              </w:rPr>
              <w:t xml:space="preserve">Schulpsychologische </w:t>
            </w:r>
            <w:r w:rsidR="000C615E">
              <w:rPr>
                <w:sz w:val="20"/>
              </w:rPr>
              <w:t>&amp; S</w:t>
            </w:r>
            <w:r w:rsidR="006578FF" w:rsidRPr="00474A63">
              <w:rPr>
                <w:sz w:val="20"/>
              </w:rPr>
              <w:t xml:space="preserve">chulfachliche </w:t>
            </w:r>
            <w:r w:rsidRPr="00474A63">
              <w:rPr>
                <w:sz w:val="20"/>
              </w:rPr>
              <w:t>Beratung</w:t>
            </w:r>
          </w:p>
          <w:p w14:paraId="577CF0B0" w14:textId="28B869B5" w:rsidR="00101378" w:rsidRPr="00474A63" w:rsidRDefault="00101378" w:rsidP="00474A63">
            <w:pPr>
              <w:pStyle w:val="TabellentextC"/>
              <w:numPr>
                <w:ilvl w:val="0"/>
                <w:numId w:val="0"/>
              </w:numPr>
              <w:tabs>
                <w:tab w:val="clear" w:pos="284"/>
              </w:tabs>
              <w:spacing w:line="240" w:lineRule="auto"/>
              <w:ind w:left="284" w:hanging="284"/>
              <w:jc w:val="left"/>
              <w:rPr>
                <w:sz w:val="20"/>
              </w:rPr>
            </w:pPr>
            <w:r w:rsidRPr="00474A63">
              <w:rPr>
                <w:sz w:val="20"/>
              </w:rPr>
              <w:t>Ernst-</w:t>
            </w:r>
            <w:proofErr w:type="spellStart"/>
            <w:r w:rsidRPr="00474A63">
              <w:rPr>
                <w:sz w:val="20"/>
              </w:rPr>
              <w:t>Kamieth</w:t>
            </w:r>
            <w:proofErr w:type="spellEnd"/>
            <w:r w:rsidRPr="00474A63">
              <w:rPr>
                <w:sz w:val="20"/>
              </w:rPr>
              <w:t>-Str. 2</w:t>
            </w:r>
            <w:r w:rsidR="00474A63">
              <w:rPr>
                <w:sz w:val="20"/>
              </w:rPr>
              <w:t xml:space="preserve"> – </w:t>
            </w:r>
            <w:r w:rsidRPr="00474A63">
              <w:rPr>
                <w:sz w:val="20"/>
              </w:rPr>
              <w:t>06112 Halle (Saale)</w:t>
            </w:r>
          </w:p>
          <w:p w14:paraId="4EC71058" w14:textId="4C3C6587" w:rsidR="00101378" w:rsidRPr="00474A63" w:rsidRDefault="00041CD4" w:rsidP="00474A63">
            <w:pPr>
              <w:pStyle w:val="TabellentextC"/>
              <w:numPr>
                <w:ilvl w:val="0"/>
                <w:numId w:val="0"/>
              </w:numPr>
              <w:tabs>
                <w:tab w:val="clear" w:pos="284"/>
              </w:tabs>
              <w:spacing w:line="240" w:lineRule="auto"/>
              <w:ind w:left="284" w:hanging="284"/>
              <w:jc w:val="left"/>
              <w:rPr>
                <w:sz w:val="20"/>
              </w:rPr>
            </w:pPr>
            <w:hyperlink r:id="rId33" w:history="1">
              <w:r w:rsidR="00101378" w:rsidRPr="00474A63">
                <w:rPr>
                  <w:rStyle w:val="Hyperlink"/>
                  <w:sz w:val="20"/>
                </w:rPr>
                <w:t>https://landesschulamt.sachsen-anhalt.de/</w:t>
              </w:r>
            </w:hyperlink>
            <w:r w:rsidR="00101378" w:rsidRPr="00474A63">
              <w:rPr>
                <w:sz w:val="20"/>
              </w:rPr>
              <w:t xml:space="preserve"> </w:t>
            </w:r>
          </w:p>
        </w:tc>
        <w:tc>
          <w:tcPr>
            <w:tcW w:w="2867" w:type="pct"/>
            <w:shd w:val="clear" w:color="auto" w:fill="D5DCE4" w:themeFill="text2" w:themeFillTint="33"/>
          </w:tcPr>
          <w:p w14:paraId="11087A70" w14:textId="108B8BD2" w:rsidR="00101378" w:rsidRPr="00474A63" w:rsidRDefault="00031199" w:rsidP="00474A63">
            <w:pPr>
              <w:pStyle w:val="TabellentextC"/>
              <w:numPr>
                <w:ilvl w:val="0"/>
                <w:numId w:val="0"/>
              </w:numPr>
              <w:tabs>
                <w:tab w:val="clear" w:pos="284"/>
              </w:tabs>
              <w:spacing w:line="240" w:lineRule="auto"/>
              <w:ind w:left="284" w:hanging="284"/>
              <w:jc w:val="left"/>
              <w:rPr>
                <w:b/>
                <w:sz w:val="20"/>
              </w:rPr>
            </w:pPr>
            <w:r w:rsidRPr="00474A63">
              <w:rPr>
                <w:b/>
                <w:sz w:val="20"/>
              </w:rPr>
              <w:t>E</w:t>
            </w:r>
            <w:r w:rsidR="003132F1" w:rsidRPr="00474A63">
              <w:rPr>
                <w:b/>
                <w:sz w:val="20"/>
              </w:rPr>
              <w:t>rstellt</w:t>
            </w:r>
            <w:r w:rsidRPr="00474A63">
              <w:rPr>
                <w:b/>
                <w:sz w:val="20"/>
              </w:rPr>
              <w:t xml:space="preserve"> in Anlehnung an</w:t>
            </w:r>
            <w:r w:rsidR="00101378" w:rsidRPr="00474A63">
              <w:rPr>
                <w:b/>
                <w:sz w:val="20"/>
              </w:rPr>
              <w:t>:</w:t>
            </w:r>
          </w:p>
          <w:p w14:paraId="33B49092" w14:textId="6CC39082" w:rsidR="00101378" w:rsidRPr="00474A63" w:rsidRDefault="00101378" w:rsidP="00474A63">
            <w:pPr>
              <w:pStyle w:val="TabellentextC"/>
              <w:numPr>
                <w:ilvl w:val="0"/>
                <w:numId w:val="0"/>
              </w:numPr>
              <w:tabs>
                <w:tab w:val="clear" w:pos="284"/>
              </w:tabs>
              <w:spacing w:line="240" w:lineRule="auto"/>
              <w:jc w:val="left"/>
              <w:rPr>
                <w:sz w:val="20"/>
              </w:rPr>
            </w:pPr>
            <w:r w:rsidRPr="00474A63">
              <w:rPr>
                <w:sz w:val="20"/>
              </w:rPr>
              <w:t>Senatsverwaltung für Bil</w:t>
            </w:r>
            <w:r w:rsidR="00841B06" w:rsidRPr="00474A63">
              <w:rPr>
                <w:sz w:val="20"/>
              </w:rPr>
              <w:t>dung, Jugend und Familie Berlin.</w:t>
            </w:r>
            <w:r w:rsidRPr="00474A63">
              <w:rPr>
                <w:sz w:val="20"/>
              </w:rPr>
              <w:t xml:space="preserve"> Schulpsychologisches und Inklusionspädagogische Beratungs- und Unterstützungszentren </w:t>
            </w:r>
            <w:r w:rsidR="003132F1" w:rsidRPr="00474A63">
              <w:rPr>
                <w:sz w:val="20"/>
              </w:rPr>
              <w:t xml:space="preserve">(SIBUZ) </w:t>
            </w:r>
            <w:r w:rsidRPr="00474A63">
              <w:rPr>
                <w:sz w:val="20"/>
              </w:rPr>
              <w:t>in Berlin-Pankow</w:t>
            </w:r>
            <w:r w:rsidR="00031199" w:rsidRPr="00474A63">
              <w:rPr>
                <w:sz w:val="20"/>
              </w:rPr>
              <w:t>:</w:t>
            </w:r>
            <w:r w:rsidR="00841B06" w:rsidRPr="00474A63">
              <w:rPr>
                <w:sz w:val="20"/>
              </w:rPr>
              <w:t xml:space="preserve"> </w:t>
            </w:r>
            <w:r w:rsidR="003132F1" w:rsidRPr="00474A63">
              <w:rPr>
                <w:i/>
                <w:sz w:val="20"/>
              </w:rPr>
              <w:t>SIBUZ Infobrief extra.</w:t>
            </w:r>
            <w:r w:rsidR="003132F1" w:rsidRPr="00474A63">
              <w:rPr>
                <w:sz w:val="20"/>
              </w:rPr>
              <w:t xml:space="preserve"> </w:t>
            </w:r>
            <w:r w:rsidR="00031199" w:rsidRPr="00474A63">
              <w:rPr>
                <w:i/>
                <w:sz w:val="20"/>
              </w:rPr>
              <w:t xml:space="preserve">Wenn </w:t>
            </w:r>
            <w:r w:rsidR="003132F1" w:rsidRPr="00474A63">
              <w:rPr>
                <w:i/>
                <w:sz w:val="20"/>
              </w:rPr>
              <w:t xml:space="preserve">die </w:t>
            </w:r>
            <w:r w:rsidR="00031199" w:rsidRPr="00474A63">
              <w:rPr>
                <w:i/>
                <w:sz w:val="20"/>
              </w:rPr>
              <w:t>Schule zu Hause stattfindet</w:t>
            </w:r>
            <w:r w:rsidR="003132F1" w:rsidRPr="00474A63">
              <w:rPr>
                <w:i/>
                <w:sz w:val="20"/>
              </w:rPr>
              <w:t xml:space="preserve"> – Tipps für Familien</w:t>
            </w:r>
            <w:r w:rsidR="00031199" w:rsidRPr="00474A63">
              <w:rPr>
                <w:sz w:val="20"/>
              </w:rPr>
              <w:t>.</w:t>
            </w:r>
          </w:p>
        </w:tc>
      </w:tr>
    </w:tbl>
    <w:p w14:paraId="7EA59BB1" w14:textId="2035241C" w:rsidR="00393051" w:rsidRPr="00E6004C" w:rsidRDefault="00393051" w:rsidP="00203911">
      <w:pPr>
        <w:rPr>
          <w:sz w:val="2"/>
        </w:rPr>
      </w:pPr>
    </w:p>
    <w:sectPr w:rsidR="00393051" w:rsidRPr="00E6004C" w:rsidSect="00B82340">
      <w:type w:val="continuous"/>
      <w:pgSz w:w="11906" w:h="16838"/>
      <w:pgMar w:top="1134" w:right="1134" w:bottom="1134" w:left="113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68CB" w14:textId="77777777" w:rsidR="00041CD4" w:rsidRDefault="00041CD4" w:rsidP="001A5609">
      <w:r>
        <w:separator/>
      </w:r>
    </w:p>
  </w:endnote>
  <w:endnote w:type="continuationSeparator" w:id="0">
    <w:p w14:paraId="112651F4" w14:textId="77777777" w:rsidR="00041CD4" w:rsidRDefault="00041CD4" w:rsidP="001A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ECCC" w14:textId="5446FE3A" w:rsidR="00F63F67" w:rsidRPr="00096915" w:rsidRDefault="00A557DB" w:rsidP="00A557DB">
    <w:pPr>
      <w:pStyle w:val="Fuzeile"/>
      <w:tabs>
        <w:tab w:val="clear" w:pos="9072"/>
        <w:tab w:val="right" w:pos="9638"/>
      </w:tabs>
      <w:rPr>
        <w:rFonts w:asciiTheme="minorHAnsi" w:hAnsiTheme="minorHAnsi" w:cstheme="minorHAnsi"/>
      </w:rPr>
    </w:pPr>
    <w:r>
      <w:t>Landesschulamt Sachsen-Anhalt – Elterninfo für Schule zuhause (Grund- und Sekundarstufe I)</w:t>
    </w:r>
    <w:r w:rsidR="00427723">
      <w:tab/>
    </w:r>
    <w:r w:rsidR="00096915" w:rsidRPr="00096915">
      <w:rPr>
        <w:rFonts w:asciiTheme="minorHAnsi" w:eastAsiaTheme="majorEastAsia" w:hAnsiTheme="minorHAnsi" w:cstheme="minorHAnsi"/>
      </w:rPr>
      <w:t xml:space="preserve">S. </w:t>
    </w:r>
    <w:r w:rsidR="00096915" w:rsidRPr="00096915">
      <w:rPr>
        <w:rFonts w:asciiTheme="minorHAnsi" w:eastAsiaTheme="minorEastAsia" w:hAnsiTheme="minorHAnsi" w:cstheme="minorHAnsi"/>
      </w:rPr>
      <w:fldChar w:fldCharType="begin"/>
    </w:r>
    <w:r w:rsidR="00096915" w:rsidRPr="00096915">
      <w:rPr>
        <w:rFonts w:asciiTheme="minorHAnsi" w:hAnsiTheme="minorHAnsi" w:cstheme="minorHAnsi"/>
      </w:rPr>
      <w:instrText>PAGE    \* MERGEFORMAT</w:instrText>
    </w:r>
    <w:r w:rsidR="00096915" w:rsidRPr="00096915">
      <w:rPr>
        <w:rFonts w:asciiTheme="minorHAnsi" w:eastAsiaTheme="minorEastAsia" w:hAnsiTheme="minorHAnsi" w:cstheme="minorHAnsi"/>
      </w:rPr>
      <w:fldChar w:fldCharType="separate"/>
    </w:r>
    <w:r w:rsidR="0036513D" w:rsidRPr="0036513D">
      <w:rPr>
        <w:rFonts w:asciiTheme="minorHAnsi" w:eastAsiaTheme="majorEastAsia" w:hAnsiTheme="minorHAnsi" w:cstheme="minorHAnsi"/>
        <w:noProof/>
      </w:rPr>
      <w:t>3</w:t>
    </w:r>
    <w:r w:rsidR="00096915" w:rsidRPr="00096915">
      <w:rPr>
        <w:rFonts w:asciiTheme="minorHAnsi" w:eastAsiaTheme="majorEastAsia"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FEFC" w14:textId="3D8E37A0" w:rsidR="00B82340" w:rsidRPr="00096915" w:rsidRDefault="00A557DB" w:rsidP="005006E5">
    <w:pPr>
      <w:pStyle w:val="Fuzeile"/>
      <w:tabs>
        <w:tab w:val="clear" w:pos="9072"/>
        <w:tab w:val="right" w:pos="9638"/>
      </w:tabs>
      <w:rPr>
        <w:rFonts w:asciiTheme="minorHAnsi" w:hAnsiTheme="minorHAnsi" w:cstheme="minorHAnsi"/>
      </w:rPr>
    </w:pPr>
    <w:r>
      <w:t xml:space="preserve">Landesschulamt Sachsen-Anhalt – </w:t>
    </w:r>
    <w:r w:rsidR="00427723">
      <w:t>Elterninfo für Schule zuhause (Grund- und Sekundarstufe I)</w:t>
    </w:r>
    <w:r w:rsidR="005006E5">
      <w:tab/>
    </w:r>
    <w:r w:rsidR="00096915" w:rsidRPr="00096915">
      <w:rPr>
        <w:rFonts w:asciiTheme="minorHAnsi" w:eastAsiaTheme="majorEastAsia" w:hAnsiTheme="minorHAnsi" w:cstheme="minorHAnsi"/>
      </w:rPr>
      <w:t xml:space="preserve">S. </w:t>
    </w:r>
    <w:r w:rsidR="00096915" w:rsidRPr="00096915">
      <w:rPr>
        <w:rFonts w:asciiTheme="minorHAnsi" w:eastAsiaTheme="minorEastAsia" w:hAnsiTheme="minorHAnsi" w:cstheme="minorHAnsi"/>
      </w:rPr>
      <w:fldChar w:fldCharType="begin"/>
    </w:r>
    <w:r w:rsidR="00096915" w:rsidRPr="00096915">
      <w:rPr>
        <w:rFonts w:asciiTheme="minorHAnsi" w:hAnsiTheme="minorHAnsi" w:cstheme="minorHAnsi"/>
      </w:rPr>
      <w:instrText>PAGE    \* MERGEFORMAT</w:instrText>
    </w:r>
    <w:r w:rsidR="00096915" w:rsidRPr="00096915">
      <w:rPr>
        <w:rFonts w:asciiTheme="minorHAnsi" w:eastAsiaTheme="minorEastAsia" w:hAnsiTheme="minorHAnsi" w:cstheme="minorHAnsi"/>
      </w:rPr>
      <w:fldChar w:fldCharType="separate"/>
    </w:r>
    <w:r w:rsidR="0036513D" w:rsidRPr="0036513D">
      <w:rPr>
        <w:rFonts w:asciiTheme="minorHAnsi" w:eastAsiaTheme="majorEastAsia" w:hAnsiTheme="minorHAnsi" w:cstheme="minorHAnsi"/>
        <w:noProof/>
      </w:rPr>
      <w:t>4</w:t>
    </w:r>
    <w:r w:rsidR="00096915" w:rsidRPr="00096915">
      <w:rPr>
        <w:rFonts w:asciiTheme="minorHAnsi" w:eastAsiaTheme="majorEastAsia"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E9" w14:textId="77777777" w:rsidR="00041CD4" w:rsidRDefault="00041CD4" w:rsidP="001A5609">
      <w:r>
        <w:separator/>
      </w:r>
    </w:p>
  </w:footnote>
  <w:footnote w:type="continuationSeparator" w:id="0">
    <w:p w14:paraId="0884F4A3" w14:textId="77777777" w:rsidR="00041CD4" w:rsidRDefault="00041CD4" w:rsidP="001A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61C9" w14:textId="57FF36A2" w:rsidR="00F63F67" w:rsidRPr="003449D9" w:rsidRDefault="003449D9" w:rsidP="001A5609">
    <w:pPr>
      <w:pStyle w:val="Kopfzeile"/>
      <w:rPr>
        <w:sz w:val="20"/>
      </w:rPr>
    </w:pPr>
    <w:r w:rsidRPr="003449D9">
      <w:rPr>
        <w:noProof/>
        <w:sz w:val="20"/>
        <w:lang w:eastAsia="de-DE"/>
      </w:rPr>
      <w:drawing>
        <wp:anchor distT="0" distB="0" distL="114300" distR="114300" simplePos="0" relativeHeight="251663360" behindDoc="1" locked="0" layoutInCell="1" allowOverlap="1" wp14:anchorId="661D4816" wp14:editId="4D383DE2">
          <wp:simplePos x="723331" y="218364"/>
          <wp:positionH relativeFrom="page">
            <wp:align>left</wp:align>
          </wp:positionH>
          <wp:positionV relativeFrom="page">
            <wp:align>top</wp:align>
          </wp:positionV>
          <wp:extent cx="7560000" cy="296187"/>
          <wp:effectExtent l="0" t="0" r="0" b="8890"/>
          <wp:wrapTight wrapText="bothSides">
            <wp:wrapPolygon edited="0">
              <wp:start x="0" y="0"/>
              <wp:lineTo x="0" y="20858"/>
              <wp:lineTo x="21500" y="20858"/>
              <wp:lineTo x="2150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png"/>
                  <pic:cNvPicPr/>
                </pic:nvPicPr>
                <pic:blipFill rotWithShape="1">
                  <a:blip r:embed="rId1">
                    <a:extLst>
                      <a:ext uri="{28A0092B-C50C-407E-A947-70E740481C1C}">
                        <a14:useLocalDpi xmlns:a14="http://schemas.microsoft.com/office/drawing/2010/main" val="0"/>
                      </a:ext>
                    </a:extLst>
                  </a:blip>
                  <a:srcRect t="18097" b="35498"/>
                  <a:stretch/>
                </pic:blipFill>
                <pic:spPr bwMode="auto">
                  <a:xfrm flipV="1">
                    <a:off x="0" y="0"/>
                    <a:ext cx="7560000" cy="2961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250C" w14:textId="247641FE" w:rsidR="00B82340" w:rsidRDefault="00B82340" w:rsidP="001A5609">
    <w:pPr>
      <w:pStyle w:val="Kopfzeile"/>
    </w:pPr>
    <w:r>
      <w:rPr>
        <w:noProof/>
        <w:lang w:eastAsia="de-DE"/>
      </w:rPr>
      <mc:AlternateContent>
        <mc:Choice Requires="wpg">
          <w:drawing>
            <wp:anchor distT="0" distB="0" distL="114300" distR="114300" simplePos="0" relativeHeight="251662336" behindDoc="0" locked="0" layoutInCell="1" allowOverlap="1" wp14:anchorId="67CE7581" wp14:editId="0FB1E6CC">
              <wp:simplePos x="0" y="0"/>
              <wp:positionH relativeFrom="page">
                <wp:align>left</wp:align>
              </wp:positionH>
              <wp:positionV relativeFrom="page">
                <wp:align>top</wp:align>
              </wp:positionV>
              <wp:extent cx="7556400" cy="853200"/>
              <wp:effectExtent l="0" t="0" r="6985" b="4445"/>
              <wp:wrapTight wrapText="bothSides">
                <wp:wrapPolygon edited="0">
                  <wp:start x="0" y="0"/>
                  <wp:lineTo x="0" y="21230"/>
                  <wp:lineTo x="21566" y="21230"/>
                  <wp:lineTo x="21566" y="0"/>
                  <wp:lineTo x="0" y="0"/>
                </wp:wrapPolygon>
              </wp:wrapTight>
              <wp:docPr id="5" name="Gruppieren 5"/>
              <wp:cNvGraphicFramePr/>
              <a:graphic xmlns:a="http://schemas.openxmlformats.org/drawingml/2006/main">
                <a:graphicData uri="http://schemas.microsoft.com/office/word/2010/wordprocessingGroup">
                  <wpg:wgp>
                    <wpg:cNvGrpSpPr/>
                    <wpg:grpSpPr>
                      <a:xfrm>
                        <a:off x="0" y="0"/>
                        <a:ext cx="7556400" cy="853200"/>
                        <a:chOff x="0" y="0"/>
                        <a:chExt cx="7555865" cy="852805"/>
                      </a:xfrm>
                    </wpg:grpSpPr>
                    <pic:pic xmlns:pic="http://schemas.openxmlformats.org/drawingml/2006/picture">
                      <pic:nvPicPr>
                        <pic:cNvPr id="4" name="Grafik 4"/>
                        <pic:cNvPicPr>
                          <a:picLocks noChangeAspect="1"/>
                        </pic:cNvPicPr>
                      </pic:nvPicPr>
                      <pic:blipFill rotWithShape="1">
                        <a:blip r:embed="rId1">
                          <a:extLst>
                            <a:ext uri="{28A0092B-C50C-407E-A947-70E740481C1C}">
                              <a14:useLocalDpi xmlns:a14="http://schemas.microsoft.com/office/drawing/2010/main" val="0"/>
                            </a:ext>
                          </a:extLst>
                        </a:blip>
                        <a:srcRect t="12211" b="7403"/>
                        <a:stretch/>
                      </pic:blipFill>
                      <pic:spPr bwMode="auto">
                        <a:xfrm>
                          <a:off x="0" y="0"/>
                          <a:ext cx="7555865" cy="852805"/>
                        </a:xfrm>
                        <a:prstGeom prst="rect">
                          <a:avLst/>
                        </a:prstGeom>
                        <a:ln>
                          <a:noFill/>
                        </a:ln>
                        <a:extLst>
                          <a:ext uri="{53640926-AAD7-44D8-BBD7-CCE9431645EC}">
                            <a14:shadowObscured xmlns:a14="http://schemas.microsoft.com/office/drawing/2010/main"/>
                          </a:ext>
                        </a:extLst>
                      </pic:spPr>
                    </pic:pic>
                    <wps:wsp>
                      <wps:cNvPr id="3" name="Textfeld 3"/>
                      <wps:cNvSpPr txBox="1"/>
                      <wps:spPr>
                        <a:xfrm>
                          <a:off x="702860" y="0"/>
                          <a:ext cx="4503420" cy="845820"/>
                        </a:xfrm>
                        <a:prstGeom prst="rect">
                          <a:avLst/>
                        </a:prstGeom>
                        <a:noFill/>
                        <a:ln w="6350">
                          <a:noFill/>
                        </a:ln>
                      </wps:spPr>
                      <wps:txbx>
                        <w:txbxContent>
                          <w:p w14:paraId="5EF7E982" w14:textId="77777777" w:rsidR="00B82340" w:rsidRPr="003449D9" w:rsidRDefault="00B82340" w:rsidP="003449D9">
                            <w:pPr>
                              <w:pStyle w:val="Titel"/>
                            </w:pPr>
                            <w:r w:rsidRPr="003449D9">
                              <w:t>LANDESSCHULAMT SACHSEN-ANHALT</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CE7581" id="Gruppieren 5" o:spid="_x0000_s1026" style="position:absolute;left:0;text-align:left;margin-left:0;margin-top:0;width:595pt;height:67.2pt;z-index:251662336;mso-position-horizontal:left;mso-position-horizontal-relative:page;mso-position-vertical:top;mso-position-vertical-relative:page;mso-width-relative:margin;mso-height-relative:margin" coordsize="75558,8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75558;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">
                <v:imagedata r:id="rId2" o:title="" croptop="8003f" cropbottom="4852f"/>
                <v:path arrowok="t"/>
              </v:shape>
              <v:shapetype id="_x0000_t202" coordsize="21600,21600" o:spt="202" path="m,l,21600r21600,l21600,xe">
                <v:stroke joinstyle="miter"/>
                <v:path gradientshapeok="t" o:connecttype="rect"/>
              </v:shapetype>
              <v:shape id="Textfeld 3" o:spid="_x0000_s1028" type="#_x0000_t202" style="position:absolute;left:7028;width:45034;height:8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" filled="f" stroked="f" strokeweight=".5pt">
                <v:textbox inset="0">
                  <w:txbxContent>
                    <w:p w14:paraId="5EF7E982" w14:textId="77777777" w:rsidR="00B82340" w:rsidRPr="003449D9" w:rsidRDefault="00B82340" w:rsidP="003449D9">
                      <w:pPr>
                        <w:pStyle w:val="Titel"/>
                      </w:pPr>
                      <w:r w:rsidRPr="003449D9">
                        <w:t>LANDESSCHULAMT SACHSEN-ANHALT</w:t>
                      </w:r>
                    </w:p>
                  </w:txbxContent>
                </v:textbox>
              </v:shape>
              <w10:wrap type="tight"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B28E" w14:textId="77777777" w:rsidR="003449D9" w:rsidRPr="003449D9" w:rsidRDefault="003449D9" w:rsidP="003449D9">
    <w:pPr>
      <w:pStyle w:val="Kopfzeile"/>
      <w:rPr>
        <w:sz w:val="20"/>
      </w:rPr>
    </w:pPr>
    <w:r w:rsidRPr="003449D9">
      <w:rPr>
        <w:noProof/>
        <w:sz w:val="20"/>
        <w:lang w:eastAsia="de-DE"/>
      </w:rPr>
      <w:drawing>
        <wp:anchor distT="0" distB="0" distL="114300" distR="114300" simplePos="0" relativeHeight="251665408" behindDoc="1" locked="0" layoutInCell="1" allowOverlap="1" wp14:anchorId="1104D3E5" wp14:editId="0141B7A9">
          <wp:simplePos x="723331" y="218364"/>
          <wp:positionH relativeFrom="page">
            <wp:align>left</wp:align>
          </wp:positionH>
          <wp:positionV relativeFrom="page">
            <wp:align>top</wp:align>
          </wp:positionV>
          <wp:extent cx="7560000" cy="296187"/>
          <wp:effectExtent l="0" t="0" r="0" b="8890"/>
          <wp:wrapTight wrapText="bothSides">
            <wp:wrapPolygon edited="0">
              <wp:start x="0" y="0"/>
              <wp:lineTo x="0" y="20858"/>
              <wp:lineTo x="21500" y="20858"/>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png"/>
                  <pic:cNvPicPr/>
                </pic:nvPicPr>
                <pic:blipFill rotWithShape="1">
                  <a:blip r:embed="rId1">
                    <a:extLst>
                      <a:ext uri="{28A0092B-C50C-407E-A947-70E740481C1C}">
                        <a14:useLocalDpi xmlns:a14="http://schemas.microsoft.com/office/drawing/2010/main" val="0"/>
                      </a:ext>
                    </a:extLst>
                  </a:blip>
                  <a:srcRect t="18097" b="35498"/>
                  <a:stretch/>
                </pic:blipFill>
                <pic:spPr bwMode="auto">
                  <a:xfrm flipV="1">
                    <a:off x="0" y="0"/>
                    <a:ext cx="7560000" cy="2961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04F6"/>
    <w:multiLevelType w:val="multilevel"/>
    <w:tmpl w:val="F60024C8"/>
    <w:styleLink w:val="FormatKOListeTabelle"/>
    <w:lvl w:ilvl="0">
      <w:start w:val="1"/>
      <w:numFmt w:val="bullet"/>
      <w:pStyle w:val="TabellentextC"/>
      <w:lvlText w:val=""/>
      <w:lvlJc w:val="left"/>
      <w:pPr>
        <w:ind w:left="284" w:hanging="284"/>
      </w:pPr>
      <w:rPr>
        <w:rFonts w:ascii="Wingdings 3" w:hAnsi="Wingdings 3" w:hint="default"/>
        <w:color w:val="000000" w:themeColor="text1"/>
      </w:rPr>
    </w:lvl>
    <w:lvl w:ilvl="1">
      <w:start w:val="1"/>
      <w:numFmt w:val="bullet"/>
      <w:lvlText w:val=""/>
      <w:lvlJc w:val="left"/>
      <w:pPr>
        <w:ind w:left="567" w:hanging="283"/>
      </w:pPr>
      <w:rPr>
        <w:rFonts w:ascii="Wingdings" w:hAnsi="Wingdings" w:hint="default"/>
        <w:color w:val="000000" w:themeColor="text1"/>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 w15:restartNumberingAfterBreak="0">
    <w:nsid w:val="1B971537"/>
    <w:multiLevelType w:val="multilevel"/>
    <w:tmpl w:val="F60024C8"/>
    <w:numStyleLink w:val="FormatKOListeTabelle"/>
  </w:abstractNum>
  <w:abstractNum w:abstractNumId="2" w15:restartNumberingAfterBreak="0">
    <w:nsid w:val="236C2581"/>
    <w:multiLevelType w:val="multilevel"/>
    <w:tmpl w:val="F60024C8"/>
    <w:numStyleLink w:val="FormatKOListeTabelle"/>
  </w:abstractNum>
  <w:abstractNum w:abstractNumId="3" w15:restartNumberingAfterBreak="0">
    <w:nsid w:val="3B5E4286"/>
    <w:multiLevelType w:val="hybridMultilevel"/>
    <w:tmpl w:val="A1B292F8"/>
    <w:lvl w:ilvl="0" w:tplc="2E0844CA">
      <w:start w:val="1"/>
      <w:numFmt w:val="bullet"/>
      <w:pStyle w:val="TabellentextA"/>
      <w:lvlText w:val=""/>
      <w:lvlJc w:val="left"/>
      <w:pPr>
        <w:ind w:left="1985" w:hanging="567"/>
      </w:pPr>
      <w:rPr>
        <w:rFonts w:ascii="Wingdings 3" w:hAnsi="Wingdings 3" w:hint="default"/>
        <w:color w:val="000000" w:themeColor="text1"/>
      </w:rPr>
    </w:lvl>
    <w:lvl w:ilvl="1" w:tplc="2CE24238">
      <w:start w:val="1"/>
      <w:numFmt w:val="bullet"/>
      <w:pStyle w:val="TabellentextB"/>
      <w:lvlText w:val="▫"/>
      <w:lvlJc w:val="left"/>
      <w:pPr>
        <w:ind w:left="1244" w:hanging="360"/>
      </w:pPr>
      <w:rPr>
        <w:rFonts w:ascii="Arial" w:eastAsia="Times New Roman" w:hAnsi="Arial" w:hint="default"/>
        <w:color w:val="000000" w:themeColor="text1"/>
      </w:rPr>
    </w:lvl>
    <w:lvl w:ilvl="2" w:tplc="068C7934">
      <w:start w:val="1"/>
      <w:numFmt w:val="bullet"/>
      <w:pStyle w:val="TabellentextA"/>
      <w:lvlText w:val=""/>
      <w:lvlJc w:val="left"/>
      <w:pPr>
        <w:ind w:left="1353" w:hanging="360"/>
      </w:pPr>
      <w:rPr>
        <w:rFonts w:ascii="Wingdings" w:hAnsi="Wingdings" w:hint="default"/>
      </w:rPr>
    </w:lvl>
    <w:lvl w:ilvl="3" w:tplc="2CE24238">
      <w:start w:val="1"/>
      <w:numFmt w:val="bullet"/>
      <w:lvlText w:val="▫"/>
      <w:lvlJc w:val="left"/>
      <w:pPr>
        <w:ind w:left="2880" w:hanging="360"/>
      </w:pPr>
      <w:rPr>
        <w:rFonts w:ascii="Arial" w:eastAsia="Times New Roman" w:hAnsi="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073417"/>
    <w:multiLevelType w:val="hybridMultilevel"/>
    <w:tmpl w:val="16787C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lvlOverride w:ilvl="0">
      <w:lvl w:ilvl="0">
        <w:start w:val="1"/>
        <w:numFmt w:val="bullet"/>
        <w:pStyle w:val="TabellentextC"/>
        <w:lvlText w:val=""/>
        <w:lvlJc w:val="left"/>
        <w:pPr>
          <w:ind w:left="426" w:hanging="284"/>
        </w:pPr>
        <w:rPr>
          <w:rFonts w:ascii="Wingdings 3" w:hAnsi="Wingdings 3" w:hint="default"/>
          <w:color w:val="000000" w:themeColor="text1"/>
          <w:sz w:val="24"/>
          <w:szCs w:val="22"/>
        </w:rPr>
      </w:lvl>
    </w:lvlOverride>
    <w:lvlOverride w:ilvl="1">
      <w:lvl w:ilvl="1">
        <w:start w:val="1"/>
        <w:numFmt w:val="bullet"/>
        <w:lvlText w:val=""/>
        <w:lvlJc w:val="left"/>
        <w:pPr>
          <w:ind w:left="567" w:hanging="283"/>
        </w:pPr>
        <w:rPr>
          <w:rFonts w:ascii="Wingdings" w:hAnsi="Wingdings" w:hint="default"/>
          <w:color w:val="000000" w:themeColor="text1"/>
        </w:rPr>
      </w:lvl>
    </w:lvlOverride>
    <w:lvlOverride w:ilvl="2">
      <w:lvl w:ilvl="2">
        <w:start w:val="1"/>
        <w:numFmt w:val="bullet"/>
        <w:lvlText w:val=""/>
        <w:lvlJc w:val="left"/>
        <w:pPr>
          <w:ind w:left="851" w:hanging="284"/>
        </w:pPr>
        <w:rPr>
          <w:rFonts w:ascii="Wingdings" w:hAnsi="Wingdings" w:hint="default"/>
        </w:rPr>
      </w:lvl>
    </w:lvlOverride>
    <w:lvlOverride w:ilvl="3">
      <w:lvl w:ilvl="3">
        <w:start w:val="1"/>
        <w:numFmt w:val="bullet"/>
        <w:lvlText w:val=""/>
        <w:lvlJc w:val="left"/>
        <w:pPr>
          <w:ind w:left="1134" w:hanging="283"/>
        </w:pPr>
        <w:rPr>
          <w:rFonts w:ascii="Wingdings" w:hAnsi="Wingdings" w:hint="default"/>
        </w:rPr>
      </w:lvl>
    </w:lvlOverride>
    <w:lvlOverride w:ilvl="4">
      <w:lvl w:ilvl="4">
        <w:start w:val="1"/>
        <w:numFmt w:val="bullet"/>
        <w:lvlText w:val=""/>
        <w:lvlJc w:val="left"/>
        <w:pPr>
          <w:ind w:left="1418" w:hanging="284"/>
        </w:pPr>
        <w:rPr>
          <w:rFonts w:ascii="Wingdings" w:hAnsi="Wingdings" w:hint="default"/>
        </w:rPr>
      </w:lvl>
    </w:lvlOverride>
    <w:lvlOverride w:ilvl="5">
      <w:lvl w:ilvl="5">
        <w:start w:val="1"/>
        <w:numFmt w:val="bullet"/>
        <w:lvlText w:val=""/>
        <w:lvlJc w:val="left"/>
        <w:pPr>
          <w:ind w:left="1701" w:hanging="283"/>
        </w:pPr>
        <w:rPr>
          <w:rFonts w:ascii="Wingdings" w:hAnsi="Wingdings" w:hint="default"/>
        </w:rPr>
      </w:lvl>
    </w:lvlOverride>
    <w:lvlOverride w:ilvl="6">
      <w:lvl w:ilvl="6">
        <w:start w:val="1"/>
        <w:numFmt w:val="bullet"/>
        <w:lvlText w:val=""/>
        <w:lvlJc w:val="left"/>
        <w:pPr>
          <w:ind w:left="1985" w:hanging="284"/>
        </w:pPr>
        <w:rPr>
          <w:rFonts w:ascii="Wingdings" w:hAnsi="Wingdings" w:hint="default"/>
        </w:rPr>
      </w:lvl>
    </w:lvlOverride>
    <w:lvlOverride w:ilvl="7">
      <w:lvl w:ilvl="7">
        <w:start w:val="1"/>
        <w:numFmt w:val="bullet"/>
        <w:lvlText w:val=""/>
        <w:lvlJc w:val="left"/>
        <w:pPr>
          <w:ind w:left="2268" w:hanging="283"/>
        </w:pPr>
        <w:rPr>
          <w:rFonts w:ascii="Wingdings" w:hAnsi="Wingdings" w:hint="default"/>
        </w:rPr>
      </w:lvl>
    </w:lvlOverride>
    <w:lvlOverride w:ilvl="8">
      <w:lvl w:ilvl="8">
        <w:start w:val="1"/>
        <w:numFmt w:val="bullet"/>
        <w:lvlText w:val=""/>
        <w:lvlJc w:val="left"/>
        <w:pPr>
          <w:ind w:left="2552" w:hanging="284"/>
        </w:pPr>
        <w:rPr>
          <w:rFonts w:ascii="Wingdings" w:hAnsi="Wingdings"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67"/>
    <w:rsid w:val="00003BED"/>
    <w:rsid w:val="0002692E"/>
    <w:rsid w:val="00031199"/>
    <w:rsid w:val="00041CD4"/>
    <w:rsid w:val="00045660"/>
    <w:rsid w:val="000537AC"/>
    <w:rsid w:val="00096915"/>
    <w:rsid w:val="000C4989"/>
    <w:rsid w:val="000C615E"/>
    <w:rsid w:val="000F4D14"/>
    <w:rsid w:val="00101378"/>
    <w:rsid w:val="001169FE"/>
    <w:rsid w:val="00181348"/>
    <w:rsid w:val="001A5609"/>
    <w:rsid w:val="001E7013"/>
    <w:rsid w:val="001F5D43"/>
    <w:rsid w:val="00203911"/>
    <w:rsid w:val="002D6C31"/>
    <w:rsid w:val="002E15C4"/>
    <w:rsid w:val="0030342A"/>
    <w:rsid w:val="003132F1"/>
    <w:rsid w:val="003203DF"/>
    <w:rsid w:val="00340611"/>
    <w:rsid w:val="003449D9"/>
    <w:rsid w:val="00346556"/>
    <w:rsid w:val="003504D6"/>
    <w:rsid w:val="0036513D"/>
    <w:rsid w:val="00386D8D"/>
    <w:rsid w:val="00393051"/>
    <w:rsid w:val="003A4EA1"/>
    <w:rsid w:val="003C375D"/>
    <w:rsid w:val="003C7C11"/>
    <w:rsid w:val="003E3490"/>
    <w:rsid w:val="00427723"/>
    <w:rsid w:val="00427FC4"/>
    <w:rsid w:val="00456696"/>
    <w:rsid w:val="00474A63"/>
    <w:rsid w:val="00495D9A"/>
    <w:rsid w:val="004F0D7B"/>
    <w:rsid w:val="004F4096"/>
    <w:rsid w:val="005006E5"/>
    <w:rsid w:val="005156E8"/>
    <w:rsid w:val="00520786"/>
    <w:rsid w:val="00542190"/>
    <w:rsid w:val="00543ED6"/>
    <w:rsid w:val="00567E7D"/>
    <w:rsid w:val="00591B5A"/>
    <w:rsid w:val="00596AC8"/>
    <w:rsid w:val="005A7CF8"/>
    <w:rsid w:val="00600487"/>
    <w:rsid w:val="00606085"/>
    <w:rsid w:val="00656A25"/>
    <w:rsid w:val="006578FF"/>
    <w:rsid w:val="00670D21"/>
    <w:rsid w:val="00715C68"/>
    <w:rsid w:val="007203AD"/>
    <w:rsid w:val="00726AB2"/>
    <w:rsid w:val="007276AF"/>
    <w:rsid w:val="00783C58"/>
    <w:rsid w:val="008369AA"/>
    <w:rsid w:val="00841B06"/>
    <w:rsid w:val="00876869"/>
    <w:rsid w:val="008901B6"/>
    <w:rsid w:val="008D7A3A"/>
    <w:rsid w:val="00910F98"/>
    <w:rsid w:val="00922D4F"/>
    <w:rsid w:val="00974587"/>
    <w:rsid w:val="00986411"/>
    <w:rsid w:val="009C280F"/>
    <w:rsid w:val="009C35FC"/>
    <w:rsid w:val="009C5DA3"/>
    <w:rsid w:val="009F00D2"/>
    <w:rsid w:val="009F7C99"/>
    <w:rsid w:val="00A557DB"/>
    <w:rsid w:val="00A653AE"/>
    <w:rsid w:val="00A66B7F"/>
    <w:rsid w:val="00A7735F"/>
    <w:rsid w:val="00A87205"/>
    <w:rsid w:val="00A92841"/>
    <w:rsid w:val="00AC4A84"/>
    <w:rsid w:val="00AC50BC"/>
    <w:rsid w:val="00B30E1B"/>
    <w:rsid w:val="00B44DE2"/>
    <w:rsid w:val="00B5126C"/>
    <w:rsid w:val="00B62C03"/>
    <w:rsid w:val="00B74B06"/>
    <w:rsid w:val="00B82340"/>
    <w:rsid w:val="00C13B16"/>
    <w:rsid w:val="00C16490"/>
    <w:rsid w:val="00C26A27"/>
    <w:rsid w:val="00C355E1"/>
    <w:rsid w:val="00C519BE"/>
    <w:rsid w:val="00C82B95"/>
    <w:rsid w:val="00D82803"/>
    <w:rsid w:val="00D92599"/>
    <w:rsid w:val="00DD0003"/>
    <w:rsid w:val="00DF66B8"/>
    <w:rsid w:val="00E6004C"/>
    <w:rsid w:val="00E619F2"/>
    <w:rsid w:val="00E744A4"/>
    <w:rsid w:val="00F63F67"/>
    <w:rsid w:val="00F73C76"/>
    <w:rsid w:val="00F92474"/>
    <w:rsid w:val="00F92F40"/>
    <w:rsid w:val="00F93040"/>
    <w:rsid w:val="00FB6C0E"/>
    <w:rsid w:val="00FD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5A6CE"/>
  <w15:chartTrackingRefBased/>
  <w15:docId w15:val="{D986705C-826F-44D0-8BD4-917A9482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5609"/>
    <w:pPr>
      <w:autoSpaceDE w:val="0"/>
      <w:autoSpaceDN w:val="0"/>
      <w:adjustRightInd w:val="0"/>
      <w:spacing w:after="120" w:line="240" w:lineRule="auto"/>
      <w:jc w:val="both"/>
    </w:pPr>
    <w:rPr>
      <w:rFonts w:ascii="Calibri" w:hAnsi="Calibri" w:cs="Calibri"/>
      <w:color w:val="000000"/>
    </w:rPr>
  </w:style>
  <w:style w:type="paragraph" w:styleId="berschrift1">
    <w:name w:val="heading 1"/>
    <w:basedOn w:val="Standard"/>
    <w:next w:val="Standard"/>
    <w:link w:val="berschrift1Zchn"/>
    <w:uiPriority w:val="9"/>
    <w:qFormat/>
    <w:rsid w:val="002D6C31"/>
    <w:pPr>
      <w:keepNext/>
      <w:keepLines/>
      <w:spacing w:before="360"/>
      <w:outlineLvl w:val="0"/>
    </w:pPr>
    <w:rPr>
      <w:rFonts w:eastAsia="SimSun" w:cs="Times New Roman"/>
      <w:b/>
      <w:bCs/>
      <w:smallCaps/>
      <w:color w:val="E6501E"/>
      <w:sz w:val="40"/>
      <w:szCs w:val="3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3F67"/>
    <w:pPr>
      <w:tabs>
        <w:tab w:val="center" w:pos="4536"/>
        <w:tab w:val="right" w:pos="9072"/>
      </w:tabs>
      <w:spacing w:after="0"/>
    </w:pPr>
  </w:style>
  <w:style w:type="character" w:customStyle="1" w:styleId="KopfzeileZchn">
    <w:name w:val="Kopfzeile Zchn"/>
    <w:basedOn w:val="Absatz-Standardschriftart"/>
    <w:link w:val="Kopfzeile"/>
    <w:uiPriority w:val="99"/>
    <w:rsid w:val="00F63F67"/>
  </w:style>
  <w:style w:type="paragraph" w:styleId="Fuzeile">
    <w:name w:val="footer"/>
    <w:basedOn w:val="Standard"/>
    <w:link w:val="FuzeileZchn"/>
    <w:uiPriority w:val="99"/>
    <w:unhideWhenUsed/>
    <w:rsid w:val="00F63F67"/>
    <w:pPr>
      <w:tabs>
        <w:tab w:val="center" w:pos="4536"/>
        <w:tab w:val="right" w:pos="9072"/>
      </w:tabs>
      <w:spacing w:after="0"/>
    </w:pPr>
  </w:style>
  <w:style w:type="character" w:customStyle="1" w:styleId="FuzeileZchn">
    <w:name w:val="Fußzeile Zchn"/>
    <w:basedOn w:val="Absatz-Standardschriftart"/>
    <w:link w:val="Fuzeile"/>
    <w:uiPriority w:val="99"/>
    <w:rsid w:val="00F63F67"/>
  </w:style>
  <w:style w:type="paragraph" w:styleId="Listenabsatz">
    <w:name w:val="List Paragraph"/>
    <w:basedOn w:val="Standard"/>
    <w:uiPriority w:val="34"/>
    <w:qFormat/>
    <w:rsid w:val="00DF66B8"/>
    <w:pPr>
      <w:ind w:left="720"/>
      <w:contextualSpacing/>
    </w:pPr>
  </w:style>
  <w:style w:type="paragraph" w:customStyle="1" w:styleId="Tabellenkopf">
    <w:name w:val="Tabellenkopf"/>
    <w:basedOn w:val="Standard"/>
    <w:link w:val="TabellenkopfZchn"/>
    <w:qFormat/>
    <w:rsid w:val="000C4989"/>
    <w:pPr>
      <w:spacing w:after="0" w:line="276" w:lineRule="auto"/>
      <w:contextualSpacing/>
    </w:pPr>
    <w:rPr>
      <w:rFonts w:eastAsiaTheme="minorEastAsia"/>
      <w:b/>
      <w:smallCaps/>
      <w:color w:val="FFFFFF" w:themeColor="background1"/>
      <w:sz w:val="32"/>
      <w:lang w:eastAsia="ja-JP"/>
    </w:rPr>
  </w:style>
  <w:style w:type="character" w:customStyle="1" w:styleId="TabellenkopfZchn">
    <w:name w:val="Tabellenkopf Zchn"/>
    <w:basedOn w:val="Absatz-Standardschriftart"/>
    <w:link w:val="Tabellenkopf"/>
    <w:rsid w:val="000C4989"/>
    <w:rPr>
      <w:rFonts w:eastAsiaTheme="minorEastAsia"/>
      <w:b/>
      <w:smallCaps/>
      <w:color w:val="FFFFFF" w:themeColor="background1"/>
      <w:sz w:val="32"/>
      <w:lang w:eastAsia="ja-JP"/>
    </w:rPr>
  </w:style>
  <w:style w:type="paragraph" w:customStyle="1" w:styleId="TabellentextB">
    <w:name w:val="Tabellentext B"/>
    <w:basedOn w:val="Listenabsatz"/>
    <w:link w:val="TabellentextBZchn"/>
    <w:qFormat/>
    <w:rsid w:val="000C4989"/>
    <w:pPr>
      <w:numPr>
        <w:ilvl w:val="1"/>
        <w:numId w:val="2"/>
      </w:numPr>
      <w:spacing w:after="0" w:line="276" w:lineRule="auto"/>
    </w:pPr>
    <w:rPr>
      <w:rFonts w:eastAsiaTheme="minorEastAsia"/>
      <w:sz w:val="24"/>
      <w:lang w:eastAsia="de-DE"/>
    </w:rPr>
  </w:style>
  <w:style w:type="paragraph" w:customStyle="1" w:styleId="TabellentextA">
    <w:name w:val="Tabellentext A"/>
    <w:basedOn w:val="Listenabsatz"/>
    <w:link w:val="TabellentextAZchn"/>
    <w:qFormat/>
    <w:rsid w:val="000C4989"/>
    <w:pPr>
      <w:numPr>
        <w:ilvl w:val="2"/>
        <w:numId w:val="2"/>
      </w:numPr>
      <w:spacing w:after="0" w:line="276" w:lineRule="auto"/>
      <w:ind w:left="459" w:hanging="459"/>
    </w:pPr>
    <w:rPr>
      <w:rFonts w:eastAsiaTheme="minorEastAsia"/>
      <w:sz w:val="24"/>
      <w:lang w:eastAsia="ja-JP"/>
    </w:rPr>
  </w:style>
  <w:style w:type="character" w:customStyle="1" w:styleId="TabellentextAZchn">
    <w:name w:val="Tabellentext A Zchn"/>
    <w:basedOn w:val="Absatz-Standardschriftart"/>
    <w:link w:val="TabellentextA"/>
    <w:rsid w:val="000C4989"/>
    <w:rPr>
      <w:rFonts w:eastAsiaTheme="minorEastAsia"/>
      <w:sz w:val="24"/>
      <w:lang w:eastAsia="ja-JP"/>
    </w:rPr>
  </w:style>
  <w:style w:type="character" w:styleId="Kommentarzeichen">
    <w:name w:val="annotation reference"/>
    <w:basedOn w:val="Absatz-Standardschriftart"/>
    <w:uiPriority w:val="99"/>
    <w:semiHidden/>
    <w:unhideWhenUsed/>
    <w:rsid w:val="00456696"/>
    <w:rPr>
      <w:sz w:val="16"/>
      <w:szCs w:val="16"/>
    </w:rPr>
  </w:style>
  <w:style w:type="paragraph" w:styleId="Kommentartext">
    <w:name w:val="annotation text"/>
    <w:basedOn w:val="Standard"/>
    <w:link w:val="KommentartextZchn"/>
    <w:uiPriority w:val="99"/>
    <w:semiHidden/>
    <w:unhideWhenUsed/>
    <w:rsid w:val="00456696"/>
    <w:rPr>
      <w:sz w:val="20"/>
      <w:szCs w:val="20"/>
    </w:rPr>
  </w:style>
  <w:style w:type="character" w:customStyle="1" w:styleId="KommentartextZchn">
    <w:name w:val="Kommentartext Zchn"/>
    <w:basedOn w:val="Absatz-Standardschriftart"/>
    <w:link w:val="Kommentartext"/>
    <w:uiPriority w:val="99"/>
    <w:semiHidden/>
    <w:rsid w:val="00456696"/>
    <w:rPr>
      <w:sz w:val="20"/>
      <w:szCs w:val="20"/>
    </w:rPr>
  </w:style>
  <w:style w:type="paragraph" w:styleId="Kommentarthema">
    <w:name w:val="annotation subject"/>
    <w:basedOn w:val="Kommentartext"/>
    <w:next w:val="Kommentartext"/>
    <w:link w:val="KommentarthemaZchn"/>
    <w:uiPriority w:val="99"/>
    <w:semiHidden/>
    <w:unhideWhenUsed/>
    <w:rsid w:val="00456696"/>
    <w:rPr>
      <w:b/>
      <w:bCs/>
    </w:rPr>
  </w:style>
  <w:style w:type="character" w:customStyle="1" w:styleId="KommentarthemaZchn">
    <w:name w:val="Kommentarthema Zchn"/>
    <w:basedOn w:val="KommentartextZchn"/>
    <w:link w:val="Kommentarthema"/>
    <w:uiPriority w:val="99"/>
    <w:semiHidden/>
    <w:rsid w:val="00456696"/>
    <w:rPr>
      <w:b/>
      <w:bCs/>
      <w:sz w:val="20"/>
      <w:szCs w:val="20"/>
    </w:rPr>
  </w:style>
  <w:style w:type="paragraph" w:styleId="Sprechblasentext">
    <w:name w:val="Balloon Text"/>
    <w:basedOn w:val="Standard"/>
    <w:link w:val="SprechblasentextZchn"/>
    <w:uiPriority w:val="99"/>
    <w:semiHidden/>
    <w:unhideWhenUsed/>
    <w:rsid w:val="0045669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6696"/>
    <w:rPr>
      <w:rFonts w:ascii="Segoe UI" w:hAnsi="Segoe UI" w:cs="Segoe UI"/>
      <w:sz w:val="18"/>
      <w:szCs w:val="18"/>
    </w:rPr>
  </w:style>
  <w:style w:type="character" w:customStyle="1" w:styleId="TabellentextBZchn">
    <w:name w:val="Tabellentext B Zchn"/>
    <w:basedOn w:val="Absatz-Standardschriftart"/>
    <w:link w:val="TabellentextB"/>
    <w:rsid w:val="00B82340"/>
    <w:rPr>
      <w:rFonts w:eastAsiaTheme="minorEastAsia"/>
      <w:sz w:val="24"/>
      <w:lang w:eastAsia="de-DE"/>
    </w:rPr>
  </w:style>
  <w:style w:type="paragraph" w:customStyle="1" w:styleId="TabellentextC">
    <w:name w:val="Tabellentext C"/>
    <w:basedOn w:val="TabellentextA"/>
    <w:link w:val="TabellentextCZchn"/>
    <w:qFormat/>
    <w:rsid w:val="00B5126C"/>
    <w:pPr>
      <w:numPr>
        <w:ilvl w:val="0"/>
        <w:numId w:val="4"/>
      </w:numPr>
      <w:tabs>
        <w:tab w:val="left" w:pos="284"/>
      </w:tabs>
      <w:ind w:left="284"/>
    </w:pPr>
    <w:rPr>
      <w:iCs/>
      <w:sz w:val="22"/>
    </w:rPr>
  </w:style>
  <w:style w:type="character" w:customStyle="1" w:styleId="TabellentextCZchn">
    <w:name w:val="Tabellentext C Zchn"/>
    <w:basedOn w:val="Absatz-Standardschriftart"/>
    <w:link w:val="TabellentextC"/>
    <w:rsid w:val="00B5126C"/>
    <w:rPr>
      <w:rFonts w:eastAsiaTheme="minorEastAsia"/>
      <w:iCs/>
      <w:lang w:eastAsia="ja-JP"/>
    </w:rPr>
  </w:style>
  <w:style w:type="numbering" w:customStyle="1" w:styleId="FormatKOListeTabelle">
    <w:name w:val="Format KO Liste Tabelle"/>
    <w:uiPriority w:val="99"/>
    <w:rsid w:val="00B82340"/>
    <w:pPr>
      <w:numPr>
        <w:numId w:val="3"/>
      </w:numPr>
    </w:pPr>
  </w:style>
  <w:style w:type="paragraph" w:customStyle="1" w:styleId="Default">
    <w:name w:val="Default"/>
    <w:rsid w:val="002D6C31"/>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D6C31"/>
    <w:rPr>
      <w:rFonts w:ascii="Calibri" w:eastAsia="SimSun" w:hAnsi="Calibri" w:cs="Times New Roman"/>
      <w:b/>
      <w:bCs/>
      <w:smallCaps/>
      <w:color w:val="E6501E"/>
      <w:sz w:val="40"/>
      <w:szCs w:val="36"/>
      <w:lang w:eastAsia="ja-JP"/>
    </w:rPr>
  </w:style>
  <w:style w:type="paragraph" w:styleId="Titel">
    <w:name w:val="Title"/>
    <w:basedOn w:val="Standard"/>
    <w:next w:val="Standard"/>
    <w:link w:val="TitelZchn"/>
    <w:uiPriority w:val="10"/>
    <w:qFormat/>
    <w:rsid w:val="003449D9"/>
    <w:pPr>
      <w:spacing w:after="0"/>
      <w:contextualSpacing/>
    </w:pPr>
    <w:rPr>
      <w:rFonts w:asciiTheme="minorHAnsi" w:eastAsiaTheme="majorEastAsia" w:hAnsiTheme="minorHAnsi" w:cstheme="minorHAnsi"/>
      <w:b/>
      <w:color w:val="FFFFFF" w:themeColor="background1"/>
      <w:spacing w:val="-10"/>
      <w:kern w:val="28"/>
      <w:sz w:val="44"/>
      <w:szCs w:val="56"/>
    </w:rPr>
  </w:style>
  <w:style w:type="character" w:customStyle="1" w:styleId="TitelZchn">
    <w:name w:val="Titel Zchn"/>
    <w:basedOn w:val="Absatz-Standardschriftart"/>
    <w:link w:val="Titel"/>
    <w:uiPriority w:val="10"/>
    <w:rsid w:val="003449D9"/>
    <w:rPr>
      <w:rFonts w:eastAsiaTheme="majorEastAsia" w:cstheme="minorHAnsi"/>
      <w:b/>
      <w:color w:val="FFFFFF" w:themeColor="background1"/>
      <w:spacing w:val="-10"/>
      <w:kern w:val="28"/>
      <w:sz w:val="44"/>
      <w:szCs w:val="56"/>
    </w:rPr>
  </w:style>
  <w:style w:type="character" w:styleId="Hyperlink">
    <w:name w:val="Hyperlink"/>
    <w:basedOn w:val="Absatz-Standardschriftart"/>
    <w:uiPriority w:val="99"/>
    <w:unhideWhenUsed/>
    <w:rsid w:val="00567E7D"/>
    <w:rPr>
      <w:color w:val="0563C1" w:themeColor="hyperlink"/>
      <w:u w:val="single"/>
    </w:rPr>
  </w:style>
  <w:style w:type="character" w:styleId="BesuchterLink">
    <w:name w:val="FollowedHyperlink"/>
    <w:basedOn w:val="Absatz-Standardschriftart"/>
    <w:uiPriority w:val="99"/>
    <w:semiHidden/>
    <w:unhideWhenUsed/>
    <w:rsid w:val="00F92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475">
      <w:bodyDiv w:val="1"/>
      <w:marLeft w:val="0"/>
      <w:marRight w:val="0"/>
      <w:marTop w:val="0"/>
      <w:marBottom w:val="0"/>
      <w:divBdr>
        <w:top w:val="none" w:sz="0" w:space="0" w:color="auto"/>
        <w:left w:val="none" w:sz="0" w:space="0" w:color="auto"/>
        <w:bottom w:val="none" w:sz="0" w:space="0" w:color="auto"/>
        <w:right w:val="none" w:sz="0" w:space="0" w:color="auto"/>
      </w:divBdr>
      <w:divsChild>
        <w:div w:id="452867298">
          <w:marLeft w:val="0"/>
          <w:marRight w:val="0"/>
          <w:marTop w:val="0"/>
          <w:marBottom w:val="0"/>
          <w:divBdr>
            <w:top w:val="none" w:sz="0" w:space="0" w:color="auto"/>
            <w:left w:val="none" w:sz="0" w:space="0" w:color="auto"/>
            <w:bottom w:val="none" w:sz="0" w:space="0" w:color="auto"/>
            <w:right w:val="none" w:sz="0" w:space="0" w:color="auto"/>
          </w:divBdr>
        </w:div>
        <w:div w:id="1754160964">
          <w:marLeft w:val="0"/>
          <w:marRight w:val="0"/>
          <w:marTop w:val="0"/>
          <w:marBottom w:val="0"/>
          <w:divBdr>
            <w:top w:val="none" w:sz="0" w:space="0" w:color="auto"/>
            <w:left w:val="none" w:sz="0" w:space="0" w:color="auto"/>
            <w:bottom w:val="none" w:sz="0" w:space="0" w:color="auto"/>
            <w:right w:val="none" w:sz="0" w:space="0" w:color="auto"/>
          </w:divBdr>
        </w:div>
        <w:div w:id="1604219531">
          <w:marLeft w:val="0"/>
          <w:marRight w:val="0"/>
          <w:marTop w:val="0"/>
          <w:marBottom w:val="0"/>
          <w:divBdr>
            <w:top w:val="none" w:sz="0" w:space="0" w:color="auto"/>
            <w:left w:val="none" w:sz="0" w:space="0" w:color="auto"/>
            <w:bottom w:val="none" w:sz="0" w:space="0" w:color="auto"/>
            <w:right w:val="none" w:sz="0" w:space="0" w:color="auto"/>
          </w:divBdr>
        </w:div>
        <w:div w:id="2053921415">
          <w:marLeft w:val="0"/>
          <w:marRight w:val="0"/>
          <w:marTop w:val="0"/>
          <w:marBottom w:val="0"/>
          <w:divBdr>
            <w:top w:val="none" w:sz="0" w:space="0" w:color="auto"/>
            <w:left w:val="none" w:sz="0" w:space="0" w:color="auto"/>
            <w:bottom w:val="none" w:sz="0" w:space="0" w:color="auto"/>
            <w:right w:val="none" w:sz="0" w:space="0" w:color="auto"/>
          </w:divBdr>
        </w:div>
        <w:div w:id="2097239222">
          <w:marLeft w:val="0"/>
          <w:marRight w:val="0"/>
          <w:marTop w:val="0"/>
          <w:marBottom w:val="0"/>
          <w:divBdr>
            <w:top w:val="none" w:sz="0" w:space="0" w:color="auto"/>
            <w:left w:val="none" w:sz="0" w:space="0" w:color="auto"/>
            <w:bottom w:val="none" w:sz="0" w:space="0" w:color="auto"/>
            <w:right w:val="none" w:sz="0" w:space="0" w:color="auto"/>
          </w:divBdr>
        </w:div>
        <w:div w:id="1897157243">
          <w:marLeft w:val="0"/>
          <w:marRight w:val="0"/>
          <w:marTop w:val="0"/>
          <w:marBottom w:val="0"/>
          <w:divBdr>
            <w:top w:val="none" w:sz="0" w:space="0" w:color="auto"/>
            <w:left w:val="none" w:sz="0" w:space="0" w:color="auto"/>
            <w:bottom w:val="none" w:sz="0" w:space="0" w:color="auto"/>
            <w:right w:val="none" w:sz="0" w:space="0" w:color="auto"/>
          </w:divBdr>
        </w:div>
        <w:div w:id="147633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bk.bund.de/DE/TopThema/TT_2020/Covid-19_Tipps_fuer_Eltern_LS.html" TargetMode="External"/><Relationship Id="rId18" Type="http://schemas.openxmlformats.org/officeDocument/2006/relationships/hyperlink" Target="http://www.mdr.de/wissen/index.html" TargetMode="External"/><Relationship Id="rId26" Type="http://schemas.openxmlformats.org/officeDocument/2006/relationships/hyperlink" Target="http://www.infektionsschutz.de/" TargetMode="External"/><Relationship Id="rId3" Type="http://schemas.openxmlformats.org/officeDocument/2006/relationships/styles" Target="styles.xml"/><Relationship Id="rId21" Type="http://schemas.openxmlformats.org/officeDocument/2006/relationships/hyperlink" Target="http://www.klick-tipps.net/coronavir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ika.de/" TargetMode="External"/><Relationship Id="rId25" Type="http://schemas.openxmlformats.org/officeDocument/2006/relationships/hyperlink" Target="http://www.rki.de/" TargetMode="External"/><Relationship Id="rId33" Type="http://schemas.openxmlformats.org/officeDocument/2006/relationships/hyperlink" Target="https://landesschulamt.sachsen-anhalt.de/" TargetMode="External"/><Relationship Id="rId2" Type="http://schemas.openxmlformats.org/officeDocument/2006/relationships/numbering" Target="numbering.xml"/><Relationship Id="rId16" Type="http://schemas.openxmlformats.org/officeDocument/2006/relationships/hyperlink" Target="http://www.zdf.de/kinder/logo" TargetMode="External"/><Relationship Id="rId20" Type="http://schemas.openxmlformats.org/officeDocument/2006/relationships/hyperlink" Target="http://www.br.de/mediathek/rubriken/themenseite-schule-daheim-100" TargetMode="External"/><Relationship Id="rId29" Type="http://schemas.openxmlformats.org/officeDocument/2006/relationships/hyperlink" Target="https://jugend.bke-beratu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undesgesundheitsministerium.de/coronavirus" TargetMode="External"/><Relationship Id="rId32" Type="http://schemas.openxmlformats.org/officeDocument/2006/relationships/hyperlink" Target="https://landesschulamt.sachsen-anhalt.de/behoerde/schulpsychologische-beratung/kontakt/" TargetMode="External"/><Relationship Id="rId5" Type="http://schemas.openxmlformats.org/officeDocument/2006/relationships/webSettings" Target="webSettings.xml"/><Relationship Id="rId15" Type="http://schemas.openxmlformats.org/officeDocument/2006/relationships/hyperlink" Target="https://b-umf.de/p/mehrsprachige-informationen-zum-coronavirus/" TargetMode="External"/><Relationship Id="rId23" Type="http://schemas.openxmlformats.org/officeDocument/2006/relationships/hyperlink" Target="http://www.bundesregierung.de/breg-de/themen/coronavirus" TargetMode="External"/><Relationship Id="rId28" Type="http://schemas.openxmlformats.org/officeDocument/2006/relationships/hyperlink" Target="http://www.sachsen-anhalt.de" TargetMode="External"/><Relationship Id="rId10" Type="http://schemas.openxmlformats.org/officeDocument/2006/relationships/header" Target="header2.xml"/><Relationship Id="rId19" Type="http://schemas.openxmlformats.org/officeDocument/2006/relationships/hyperlink" Target="https://www1.wdr.de/index.html" TargetMode="External"/><Relationship Id="rId31" Type="http://schemas.openxmlformats.org/officeDocument/2006/relationships/hyperlink" Target="http://www.schulerfolg-sichern.de/fileadmin/user_upload/schulerfolg-sichern/PublicContent/Das_Programm_Schulerfolg_sichern_-_Module/Uebersicht_BLK_201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grationsbeauftragte.de/ib-de/amt-und-person/informationen-zum-coronavirus" TargetMode="External"/><Relationship Id="rId22" Type="http://schemas.openxmlformats.org/officeDocument/2006/relationships/hyperlink" Target="http://www.meditricks.de/cke" TargetMode="External"/><Relationship Id="rId27" Type="http://schemas.openxmlformats.org/officeDocument/2006/relationships/hyperlink" Target="https://www.bbk.bund.de/DE/TopThema/TT_2020/TT_Covid-19.html" TargetMode="External"/><Relationship Id="rId30" Type="http://schemas.openxmlformats.org/officeDocument/2006/relationships/hyperlink" Target="https://eltern.bke-beratung.d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1F37-8F24-4179-89C3-9BA6C0A5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2398</Words>
  <Characters>15111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LSchA LSA</dc:creator>
  <cp:keywords/>
  <dc:description/>
  <cp:lastModifiedBy>Kühne, Tobias</cp:lastModifiedBy>
  <cp:revision>3</cp:revision>
  <cp:lastPrinted>2020-03-30T09:42:00Z</cp:lastPrinted>
  <dcterms:created xsi:type="dcterms:W3CDTF">2020-03-30T14:10:00Z</dcterms:created>
  <dcterms:modified xsi:type="dcterms:W3CDTF">2020-03-30T14:11:00Z</dcterms:modified>
</cp:coreProperties>
</file>